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sz w:val="26"/>
          <w:szCs w:val="26"/>
        </w:rPr>
      </w:pPr>
      <w:r>
        <w:rPr>
          <w:rFonts w:ascii="Arial" w:hAnsi="Arial"/>
          <w:sz w:val="26"/>
          <w:szCs w:val="26"/>
        </w:rPr>
        <w:t>Приложение</w:t>
      </w:r>
    </w:p>
    <w:p>
      <w:pPr>
        <w:pStyle w:val="Normal"/>
        <w:jc w:val="end"/>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jc w:val="center"/>
        <w:rPr>
          <w:rFonts w:ascii="Arial" w:hAnsi="Arial"/>
          <w:sz w:val="26"/>
          <w:szCs w:val="26"/>
        </w:rPr>
      </w:pPr>
      <w:r>
        <w:rPr>
          <w:rFonts w:ascii="Arial" w:hAnsi="Arial"/>
          <w:b/>
          <w:color w:val="000000"/>
          <w:sz w:val="26"/>
          <w:szCs w:val="26"/>
          <w:shd w:fill="auto" w:val="clear"/>
        </w:rPr>
        <w:t>Единый справочник «горячих линий» по вопросам оказания бесплатной юридической помощи</w:t>
      </w:r>
    </w:p>
    <w:p>
      <w:pPr>
        <w:pStyle w:val="Style13"/>
        <w:jc w:val="center"/>
        <w:rPr>
          <w:rFonts w:ascii="Arial" w:hAnsi="Arial"/>
          <w:sz w:val="26"/>
          <w:szCs w:val="26"/>
        </w:rPr>
      </w:pPr>
      <w:r>
        <w:rPr>
          <w:rFonts w:ascii="Arial" w:hAnsi="Arial"/>
          <w:b/>
          <w:color w:val="000000"/>
          <w:sz w:val="26"/>
          <w:szCs w:val="26"/>
          <w:shd w:fill="auto" w:val="clear"/>
        </w:rPr>
        <w:t>на территории Тюменской области</w:t>
      </w:r>
    </w:p>
    <w:tbl>
      <w:tblPr>
        <w:tblW w:w="14588" w:type="dxa"/>
        <w:jc w:val="start"/>
        <w:tblInd w:w="139" w:type="dxa"/>
        <w:tblLayout w:type="fixed"/>
        <w:tblCellMar>
          <w:top w:w="28" w:type="dxa"/>
          <w:start w:w="28" w:type="dxa"/>
          <w:bottom w:w="28" w:type="dxa"/>
          <w:end w:w="28" w:type="dxa"/>
        </w:tblCellMar>
        <w:tblLook w:firstRow="0" w:noVBand="0" w:lastRow="0" w:firstColumn="0" w:lastColumn="0" w:noHBand="0" w:val="0000"/>
      </w:tblPr>
      <w:tblGrid>
        <w:gridCol w:w="5250"/>
        <w:gridCol w:w="3349"/>
        <w:gridCol w:w="2651"/>
        <w:gridCol w:w="3337"/>
      </w:tblGrid>
      <w:tr>
        <w:trPr>
          <w:tblHeader w:val="true"/>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Горячая линия по вопросу:</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Номер телефона, адрес электронной почты:</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Режим работы:</w:t>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Ответственный орган (участник государственной и негосударственной системы бесплатной юридической помощи)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Общая информация по всем органам исполнительной власти Тюменской области и подведомственным им учреждениям, а также их контактные данные (телефоны, адреса и т.д.) размещены на Официальном портале органов государственной власти Тюменской области по адресу: (https://admtyumen.ru/) в разделе «Власть» по адресу: https://admtyumen.ru/ogv_ru/gov/administrative.htm).</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архивного законодательства, хранение документов, использование архивных документов, выдача архивных справок</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Правовое консультирование по вопросам архивного законодательства: хранение документов, использование архивных документов, выдача архивных справок.</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8(3452)42-62-76,</w:t>
            </w:r>
          </w:p>
          <w:p>
            <w:pPr>
              <w:pStyle w:val="Normal"/>
              <w:widowControl w:val="false"/>
              <w:jc w:val="center"/>
              <w:rPr>
                <w:rFonts w:ascii="Arial" w:hAnsi="Arial"/>
                <w:sz w:val="26"/>
                <w:szCs w:val="26"/>
              </w:rPr>
            </w:pPr>
            <w:r>
              <w:rPr>
                <w:rFonts w:ascii="Arial" w:hAnsi="Arial"/>
                <w:color w:val="000000"/>
                <w:sz w:val="26"/>
                <w:szCs w:val="26"/>
                <w:shd w:fill="auto" w:val="clear"/>
                <w:lang w:val="de-DE"/>
              </w:rPr>
              <w:t>uparchive</w:t>
            </w:r>
            <w:r>
              <w:rPr>
                <w:rFonts w:ascii="Arial" w:hAnsi="Arial"/>
                <w:color w:val="000000"/>
                <w:sz w:val="26"/>
                <w:szCs w:val="26"/>
                <w:shd w:fill="auto" w:val="clear"/>
              </w:rPr>
              <w:t>@72</w:t>
            </w:r>
            <w:r>
              <w:rPr>
                <w:rFonts w:ascii="Arial" w:hAnsi="Arial"/>
                <w:color w:val="000000"/>
                <w:sz w:val="26"/>
                <w:szCs w:val="26"/>
                <w:shd w:fill="auto" w:val="clear"/>
                <w:lang w:val="de-DE"/>
              </w:rPr>
              <w:t>to</w:t>
            </w:r>
            <w:r>
              <w:rPr>
                <w:rFonts w:ascii="Arial" w:hAnsi="Arial"/>
                <w:color w:val="000000"/>
                <w:sz w:val="26"/>
                <w:szCs w:val="26"/>
                <w:shd w:fill="auto" w:val="clear"/>
              </w:rPr>
              <w:t>.</w:t>
            </w:r>
            <w:r>
              <w:rPr>
                <w:rFonts w:ascii="Arial" w:hAnsi="Arial"/>
                <w:color w:val="000000"/>
                <w:sz w:val="26"/>
                <w:szCs w:val="26"/>
                <w:shd w:fill="auto" w:val="clear"/>
                <w:lang w:val="de-DE"/>
              </w:rPr>
              <w:t>ru</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w:t>
            </w:r>
          </w:p>
          <w:p>
            <w:pPr>
              <w:pStyle w:val="Style21"/>
              <w:widowControl w:val="false"/>
              <w:rPr>
                <w:rFonts w:ascii="Arial" w:hAnsi="Arial"/>
                <w:sz w:val="26"/>
                <w:szCs w:val="26"/>
              </w:rPr>
            </w:pPr>
            <w:r>
              <w:rPr>
                <w:rFonts w:ascii="Arial" w:hAnsi="Arial"/>
                <w:b w:val="false"/>
                <w:color w:val="000000"/>
                <w:sz w:val="26"/>
                <w:szCs w:val="26"/>
                <w:shd w:fill="auto" w:val="clear"/>
              </w:rPr>
              <w:t>пятница: с  9-00 до 17-00, обед 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Управление по делам архивов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color w:val="000000"/>
                <w:sz w:val="26"/>
                <w:szCs w:val="26"/>
                <w:shd w:fill="auto" w:val="clear"/>
              </w:rPr>
              <w:t>Вопросы по мерам социальной поддержки</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Правовое консультирование граждан по мерам социальной  поддержки.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8-800-100-00-01</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Круглосуточно</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Информационная  системам «Единый контакт-центр взаимодействия с гражданами»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в области охоты и сохранения охотничьих ресурсов, охраны и использования объектов животного мира и среды их обитания, создания и использования особо охраняемых природных территорий регионального значения</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Информирование физических и юридических лиц по вопросам, связанным с осуществлением возложенных на Госохотдепартамент Тюменской области полномочий в области охоты и сохранения охотничьих ресурсов, охраны и использования объектов животного мира и среды их обитания, создания и использования особо охраняемых природных территорий регионального значения.</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662-422</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upr_ohota@72to.ru</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8-45 до 18-00 час.,</w:t>
            </w:r>
          </w:p>
          <w:p>
            <w:pPr>
              <w:pStyle w:val="Style21"/>
              <w:widowControl w:val="false"/>
              <w:rPr>
                <w:rFonts w:ascii="Arial" w:hAnsi="Arial"/>
                <w:sz w:val="26"/>
                <w:szCs w:val="26"/>
              </w:rPr>
            </w:pPr>
            <w:r>
              <w:rPr>
                <w:rFonts w:ascii="Arial" w:hAnsi="Arial"/>
                <w:b w:val="false"/>
                <w:color w:val="000000"/>
                <w:sz w:val="26"/>
                <w:szCs w:val="26"/>
                <w:shd w:fill="auto" w:val="clear"/>
              </w:rPr>
              <w:t>пятница:</w:t>
            </w:r>
          </w:p>
          <w:p>
            <w:pPr>
              <w:pStyle w:val="Style21"/>
              <w:widowControl w:val="false"/>
              <w:rPr>
                <w:rFonts w:ascii="Arial" w:hAnsi="Arial"/>
                <w:sz w:val="26"/>
                <w:szCs w:val="26"/>
              </w:rPr>
            </w:pPr>
            <w:r>
              <w:rPr>
                <w:rFonts w:ascii="Arial" w:hAnsi="Arial"/>
                <w:b w:val="false"/>
                <w:color w:val="000000"/>
                <w:sz w:val="26"/>
                <w:szCs w:val="26"/>
                <w:shd w:fill="auto" w:val="clear"/>
              </w:rPr>
              <w:t>с 9-00 до 17-00,</w:t>
            </w:r>
          </w:p>
          <w:p>
            <w:pPr>
              <w:pStyle w:val="Style21"/>
              <w:widowControl w:val="false"/>
              <w:rPr>
                <w:rFonts w:ascii="Arial" w:hAnsi="Arial"/>
                <w:sz w:val="26"/>
                <w:szCs w:val="26"/>
              </w:rPr>
            </w:pPr>
            <w:r>
              <w:rPr>
                <w:rFonts w:ascii="Arial" w:hAnsi="Arial"/>
                <w:b w:val="false"/>
                <w:color w:val="000000"/>
                <w:sz w:val="26"/>
                <w:szCs w:val="26"/>
                <w:shd w:fill="auto" w:val="clear"/>
              </w:rPr>
              <w:t>обед:</w:t>
            </w:r>
          </w:p>
          <w:p>
            <w:pPr>
              <w:pStyle w:val="Style21"/>
              <w:widowControl w:val="false"/>
              <w:rPr>
                <w:rFonts w:ascii="Arial" w:hAnsi="Arial"/>
                <w:sz w:val="26"/>
                <w:szCs w:val="26"/>
              </w:rPr>
            </w:pPr>
            <w:r>
              <w:rPr>
                <w:rFonts w:ascii="Arial" w:hAnsi="Arial"/>
                <w:b w:val="false"/>
                <w:color w:val="000000"/>
                <w:sz w:val="26"/>
                <w:szCs w:val="26"/>
                <w:shd w:fill="auto" w:val="clear"/>
              </w:rPr>
              <w:t>с 13-00 до 14-00 час.,</w:t>
            </w:r>
          </w:p>
          <w:p>
            <w:pPr>
              <w:pStyle w:val="Style21"/>
              <w:widowControl w:val="false"/>
              <w:rPr>
                <w:rFonts w:ascii="Arial" w:hAnsi="Arial"/>
                <w:sz w:val="26"/>
                <w:szCs w:val="26"/>
              </w:rPr>
            </w:pPr>
            <w:r>
              <w:rPr>
                <w:rFonts w:ascii="Arial" w:hAnsi="Arial"/>
                <w:b w:val="false"/>
                <w:color w:val="000000"/>
                <w:sz w:val="26"/>
                <w:szCs w:val="26"/>
                <w:shd w:fill="auto" w:val="clear"/>
              </w:rPr>
              <w:t>суббота, воскресенье — выходные дни.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Департамент по охране, контролю и регулированию использования объектов животного мира и среды их обитания Тюменской области (Госохотдепартамент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b/>
                <w:color w:val="000000"/>
                <w:sz w:val="26"/>
                <w:szCs w:val="26"/>
                <w:shd w:fill="auto" w:val="clear"/>
              </w:rPr>
              <w:t>Вопросы жилищно-коммунального хозяйства</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1. Начисление платы за жилищно-коммунальные услуги.</w:t>
            </w:r>
          </w:p>
          <w:p>
            <w:pPr>
              <w:pStyle w:val="Style20"/>
              <w:widowControl w:val="false"/>
              <w:jc w:val="center"/>
              <w:rPr>
                <w:rFonts w:ascii="Arial" w:hAnsi="Arial"/>
                <w:sz w:val="26"/>
                <w:szCs w:val="26"/>
              </w:rPr>
            </w:pPr>
            <w:r>
              <w:rPr>
                <w:rFonts w:ascii="Arial" w:hAnsi="Arial"/>
                <w:color w:val="000000"/>
                <w:sz w:val="26"/>
                <w:szCs w:val="26"/>
                <w:shd w:fill="auto" w:val="clear"/>
              </w:rPr>
              <w:t>2.Содержание общего имущества многоквартирного дома.</w:t>
            </w:r>
          </w:p>
          <w:p>
            <w:pPr>
              <w:pStyle w:val="Style20"/>
              <w:widowControl w:val="false"/>
              <w:jc w:val="center"/>
              <w:rPr>
                <w:rFonts w:ascii="Arial" w:hAnsi="Arial"/>
                <w:sz w:val="26"/>
                <w:szCs w:val="26"/>
              </w:rPr>
            </w:pPr>
            <w:r>
              <w:rPr>
                <w:rFonts w:ascii="Arial" w:hAnsi="Arial"/>
                <w:color w:val="000000"/>
                <w:sz w:val="26"/>
                <w:szCs w:val="26"/>
                <w:shd w:fill="auto" w:val="clear"/>
              </w:rPr>
              <w:t>3. Выбор управляющей организации в многоквартирном доме.</w:t>
            </w:r>
          </w:p>
          <w:p>
            <w:pPr>
              <w:pStyle w:val="Style20"/>
              <w:widowControl w:val="false"/>
              <w:jc w:val="center"/>
              <w:rPr>
                <w:rFonts w:ascii="Arial" w:hAnsi="Arial"/>
                <w:sz w:val="26"/>
                <w:szCs w:val="26"/>
              </w:rPr>
            </w:pPr>
            <w:r>
              <w:rPr>
                <w:rFonts w:ascii="Arial" w:hAnsi="Arial"/>
                <w:color w:val="000000"/>
                <w:sz w:val="26"/>
                <w:szCs w:val="26"/>
                <w:shd w:fill="auto" w:val="clear"/>
              </w:rPr>
              <w:t>4.Формирование фонда капитального ремонта многоквартирного дома на специальном счете.</w:t>
            </w:r>
          </w:p>
          <w:p>
            <w:pPr>
              <w:pStyle w:val="Style20"/>
              <w:widowControl w:val="false"/>
              <w:jc w:val="center"/>
              <w:rPr>
                <w:rFonts w:ascii="Arial" w:hAnsi="Arial"/>
                <w:sz w:val="26"/>
                <w:szCs w:val="26"/>
              </w:rPr>
            </w:pPr>
            <w:r>
              <w:rPr>
                <w:rFonts w:ascii="Arial" w:hAnsi="Arial"/>
                <w:color w:val="000000"/>
                <w:sz w:val="26"/>
                <w:szCs w:val="26"/>
                <w:shd w:fill="auto" w:val="clear"/>
              </w:rPr>
              <w:t>5.Отсутствие отопления в многоквартирном доме.</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42-76-40</w:t>
            </w:r>
          </w:p>
          <w:p>
            <w:pPr>
              <w:pStyle w:val="Style21"/>
              <w:widowControl w:val="false"/>
              <w:rPr>
                <w:rFonts w:ascii="Arial" w:hAnsi="Arial"/>
                <w:sz w:val="26"/>
                <w:szCs w:val="26"/>
              </w:rPr>
            </w:pPr>
            <w:r>
              <w:rPr>
                <w:rFonts w:ascii="Arial" w:hAnsi="Arial"/>
                <w:b w:val="false"/>
                <w:color w:val="000000"/>
                <w:sz w:val="26"/>
                <w:szCs w:val="26"/>
                <w:shd w:fill="auto" w:val="clear"/>
              </w:rPr>
              <w:t>gji@72to.ru.</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 с 8-45 до 18-00.</w:t>
            </w:r>
          </w:p>
          <w:p>
            <w:pPr>
              <w:pStyle w:val="Style21"/>
              <w:widowControl w:val="false"/>
              <w:rPr>
                <w:rFonts w:ascii="Arial" w:hAnsi="Arial"/>
                <w:sz w:val="26"/>
                <w:szCs w:val="26"/>
              </w:rPr>
            </w:pPr>
            <w:r>
              <w:rPr>
                <w:rFonts w:ascii="Arial" w:hAnsi="Arial"/>
                <w:b w:val="false"/>
                <w:color w:val="000000"/>
                <w:sz w:val="26"/>
                <w:szCs w:val="26"/>
                <w:shd w:fill="auto" w:val="clear"/>
              </w:rPr>
              <w:t>Пятница:  с 9-00 до 17-00.</w:t>
            </w:r>
          </w:p>
          <w:p>
            <w:pPr>
              <w:pStyle w:val="Style21"/>
              <w:widowControl w:val="false"/>
              <w:rPr>
                <w:rFonts w:ascii="Arial" w:hAnsi="Arial"/>
                <w:sz w:val="26"/>
                <w:szCs w:val="26"/>
              </w:rPr>
            </w:pPr>
            <w:r>
              <w:rPr>
                <w:rFonts w:ascii="Arial" w:hAnsi="Arial"/>
                <w:b w:val="false"/>
                <w:color w:val="000000"/>
                <w:sz w:val="26"/>
                <w:szCs w:val="26"/>
                <w:shd w:fill="auto" w:val="clear"/>
              </w:rPr>
              <w:t>Обеденный перерыв: с 12-30 до 13-30.</w:t>
            </w:r>
          </w:p>
          <w:p>
            <w:pPr>
              <w:pStyle w:val="Style21"/>
              <w:widowControl w:val="false"/>
              <w:rPr>
                <w:rFonts w:ascii="Arial" w:hAnsi="Arial"/>
                <w:sz w:val="26"/>
                <w:szCs w:val="26"/>
              </w:rPr>
            </w:pPr>
            <w:r>
              <w:rPr>
                <w:rFonts w:ascii="Arial" w:hAnsi="Arial"/>
                <w:b w:val="false"/>
                <w:color w:val="000000"/>
                <w:sz w:val="26"/>
                <w:szCs w:val="26"/>
                <w:shd w:fill="auto" w:val="clear"/>
              </w:rPr>
              <w:t>Выходной: суббота, воскресенье.</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Государственная жилищная инспекция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spacing w:before="0" w:after="119"/>
              <w:jc w:val="center"/>
              <w:rPr>
                <w:rFonts w:ascii="Arial" w:hAnsi="Arial"/>
                <w:sz w:val="26"/>
                <w:szCs w:val="26"/>
              </w:rPr>
            </w:pPr>
            <w:r>
              <w:rPr>
                <w:rFonts w:ascii="Arial" w:hAnsi="Arial"/>
                <w:b/>
                <w:color w:val="000000"/>
                <w:sz w:val="26"/>
                <w:szCs w:val="26"/>
                <w:shd w:fill="auto" w:val="clear"/>
              </w:rPr>
              <w:t>Вопросы в области сохранения, использования, популяризации и государственной охраны объектов культурного наследия, расположенных в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ascii="Arial" w:hAnsi="Arial"/>
                <w:color w:val="000000"/>
                <w:sz w:val="26"/>
                <w:szCs w:val="26"/>
                <w:shd w:fill="auto" w:val="clear"/>
              </w:rPr>
              <w:t>Вопросы в области сохранения, использования, популяризации и государственной охраны объектов культурного наследия, расположенных в Тюменской области.</w:t>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690-237,</w:t>
            </w:r>
          </w:p>
          <w:p>
            <w:pPr>
              <w:pStyle w:val="Style21"/>
              <w:widowControl w:val="false"/>
              <w:rPr/>
            </w:pPr>
            <w:hyperlink r:id="rId2">
              <w:r>
                <w:rPr>
                  <w:rStyle w:val="-"/>
                  <w:rFonts w:ascii="Arial" w:hAnsi="Arial"/>
                  <w:b w:val="false"/>
                  <w:color w:val="000000"/>
                  <w:sz w:val="26"/>
                  <w:szCs w:val="26"/>
                  <w:shd w:fill="auto" w:val="clear"/>
                </w:rPr>
                <w:t>komitetokn@72to.ru</w:t>
              </w:r>
            </w:hyperlink>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 Четверг с 8.45 до 18.00, пятница с 9.00 до 17.00, обед 13.00 — 14.00.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Комитет по охране и использованию объектов историко-культурного наследия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в сфере культуры и искусства в Тюменской области, социальной поддержки населения при предоставлении услуг областными учреждениями культуры</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Реализации государственной политики в сфере культуры и искусства в Тюменской области; социальной поддержки населения при предоставлении услуг областными учреждениями культуры.</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8(3452)427-427,</w:t>
            </w:r>
          </w:p>
          <w:p>
            <w:pPr>
              <w:pStyle w:val="Style13"/>
              <w:widowControl w:val="false"/>
              <w:jc w:val="center"/>
              <w:rPr/>
            </w:pPr>
            <w:hyperlink r:id="rId3">
              <w:r>
                <w:rPr>
                  <w:rStyle w:val="-"/>
                  <w:rFonts w:ascii="Arial" w:hAnsi="Arial"/>
                  <w:color w:val="000000"/>
                  <w:sz w:val="26"/>
                  <w:szCs w:val="26"/>
                  <w:shd w:fill="auto" w:val="clear"/>
                </w:rPr>
                <w:t>dkto@72to.ru</w:t>
              </w:r>
            </w:hyperlink>
            <w:r>
              <w:rPr>
                <w:rFonts w:ascii="Arial" w:hAnsi="Arial"/>
                <w:color w:val="000000"/>
                <w:sz w:val="26"/>
                <w:szCs w:val="26"/>
                <w:shd w:fill="auto" w:val="clear"/>
              </w:rPr>
              <w:t>.</w:t>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четверг</w:t>
            </w:r>
          </w:p>
          <w:p>
            <w:pPr>
              <w:pStyle w:val="Style21"/>
              <w:widowControl w:val="false"/>
              <w:rPr>
                <w:rFonts w:ascii="Arial" w:hAnsi="Arial"/>
                <w:sz w:val="26"/>
                <w:szCs w:val="26"/>
              </w:rPr>
            </w:pPr>
            <w:r>
              <w:rPr>
                <w:rFonts w:ascii="Arial" w:hAnsi="Arial"/>
                <w:b w:val="false"/>
                <w:color w:val="000000"/>
                <w:sz w:val="26"/>
                <w:szCs w:val="26"/>
                <w:shd w:fill="auto" w:val="clear"/>
              </w:rPr>
              <w:t>8:45 – 18:00, пятница</w:t>
            </w:r>
          </w:p>
          <w:p>
            <w:pPr>
              <w:pStyle w:val="Style21"/>
              <w:widowControl w:val="false"/>
              <w:rPr>
                <w:rFonts w:ascii="Arial" w:hAnsi="Arial"/>
                <w:sz w:val="26"/>
                <w:szCs w:val="26"/>
              </w:rPr>
            </w:pPr>
            <w:r>
              <w:rPr>
                <w:rFonts w:ascii="Arial" w:hAnsi="Arial"/>
                <w:b w:val="false"/>
                <w:color w:val="000000"/>
                <w:sz w:val="26"/>
                <w:szCs w:val="26"/>
                <w:shd w:fill="auto" w:val="clear"/>
              </w:rPr>
              <w:t>с 9:00 до 17:00;</w:t>
            </w:r>
          </w:p>
          <w:p>
            <w:pPr>
              <w:pStyle w:val="Style21"/>
              <w:widowControl w:val="false"/>
              <w:rPr>
                <w:rFonts w:ascii="Arial" w:hAnsi="Arial"/>
                <w:sz w:val="26"/>
                <w:szCs w:val="26"/>
              </w:rPr>
            </w:pPr>
            <w:r>
              <w:rPr>
                <w:rFonts w:ascii="Arial" w:hAnsi="Arial"/>
                <w:b w:val="false"/>
                <w:color w:val="000000"/>
                <w:sz w:val="26"/>
                <w:szCs w:val="26"/>
                <w:shd w:fill="auto" w:val="clear"/>
              </w:rPr>
              <w:t>обед</w:t>
            </w:r>
          </w:p>
          <w:p>
            <w:pPr>
              <w:pStyle w:val="Style21"/>
              <w:widowControl w:val="false"/>
              <w:rPr>
                <w:rFonts w:ascii="Arial" w:hAnsi="Arial"/>
                <w:sz w:val="26"/>
                <w:szCs w:val="26"/>
              </w:rPr>
            </w:pPr>
            <w:r>
              <w:rPr>
                <w:rFonts w:ascii="Arial" w:hAnsi="Arial"/>
                <w:b w:val="false"/>
                <w:color w:val="000000"/>
                <w:sz w:val="26"/>
                <w:szCs w:val="26"/>
                <w:shd w:fill="auto" w:val="clear"/>
              </w:rPr>
              <w:t>13:00 – 14:00;</w:t>
            </w:r>
          </w:p>
          <w:p>
            <w:pPr>
              <w:pStyle w:val="Style21"/>
              <w:widowControl w:val="false"/>
              <w:rPr>
                <w:rFonts w:ascii="Arial" w:hAnsi="Arial"/>
                <w:sz w:val="26"/>
                <w:szCs w:val="26"/>
              </w:rPr>
            </w:pPr>
            <w:r>
              <w:rPr>
                <w:rFonts w:ascii="Arial" w:hAnsi="Arial"/>
                <w:b w:val="false"/>
                <w:color w:val="000000"/>
                <w:sz w:val="26"/>
                <w:szCs w:val="26"/>
                <w:shd w:fill="auto" w:val="clear"/>
              </w:rPr>
              <w:t>выходной суббота,</w:t>
            </w:r>
          </w:p>
          <w:p>
            <w:pPr>
              <w:pStyle w:val="Style21"/>
              <w:widowControl w:val="false"/>
              <w:rPr>
                <w:rFonts w:ascii="Arial" w:hAnsi="Arial"/>
                <w:sz w:val="26"/>
                <w:szCs w:val="26"/>
              </w:rPr>
            </w:pPr>
            <w:r>
              <w:rPr>
                <w:rFonts w:ascii="Arial" w:hAnsi="Arial"/>
                <w:b w:val="false"/>
                <w:color w:val="000000"/>
                <w:sz w:val="26"/>
                <w:szCs w:val="26"/>
                <w:shd w:fill="auto" w:val="clear"/>
              </w:rPr>
              <w:t>воскресенье.</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культуры</w:t>
            </w:r>
          </w:p>
          <w:p>
            <w:pPr>
              <w:pStyle w:val="Style21"/>
              <w:widowControl w:val="false"/>
              <w:rPr>
                <w:rFonts w:ascii="Arial" w:hAnsi="Arial"/>
                <w:sz w:val="26"/>
                <w:szCs w:val="26"/>
              </w:rPr>
            </w:pPr>
            <w:r>
              <w:rPr>
                <w:rFonts w:ascii="Arial" w:hAnsi="Arial"/>
                <w:b w:val="false"/>
                <w:color w:val="000000"/>
                <w:sz w:val="26"/>
                <w:szCs w:val="26"/>
                <w:shd w:fill="auto" w:val="clear"/>
              </w:rPr>
              <w:t>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оформления ветеринарных сопроводительных документов</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Оформление ветеринарных сопроводительных документов.</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258-579</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pPr>
            <w:hyperlink r:id="rId4">
              <w:r>
                <w:rPr>
                  <w:rStyle w:val="-"/>
                  <w:rFonts w:ascii="Arial" w:hAnsi="Arial"/>
                  <w:b w:val="false"/>
                  <w:color w:val="000000"/>
                  <w:sz w:val="26"/>
                  <w:szCs w:val="26"/>
                  <w:shd w:fill="auto" w:val="clear"/>
                </w:rPr>
                <w:t>GusevAV</w:t>
              </w:r>
              <w:r>
                <w:rPr>
                  <w:rStyle w:val="-"/>
                  <w:rFonts w:ascii="Arial" w:hAnsi="Arial"/>
                  <w:b w:val="false"/>
                  <w:color w:val="000000"/>
                  <w:sz w:val="26"/>
                  <w:szCs w:val="26"/>
                  <w:shd w:fill="auto" w:val="clear"/>
                  <w:lang w:val="en-US"/>
                </w:rPr>
                <w:t>@72to.ru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8.00. до 17.00.</w:t>
            </w:r>
          </w:p>
          <w:p>
            <w:pPr>
              <w:pStyle w:val="Style21"/>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21"/>
              <w:widowControl w:val="false"/>
              <w:rPr>
                <w:rFonts w:ascii="Arial" w:hAnsi="Arial"/>
                <w:sz w:val="26"/>
                <w:szCs w:val="26"/>
              </w:rPr>
            </w:pPr>
            <w:r>
              <w:rPr>
                <w:rFonts w:ascii="Arial" w:hAnsi="Arial"/>
                <w:b w:val="false"/>
                <w:color w:val="000000"/>
                <w:sz w:val="26"/>
                <w:szCs w:val="26"/>
                <w:shd w:fill="auto" w:val="clear"/>
              </w:rPr>
              <w:t>Обед: с 12.00. до 12.45.</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Управление  ветеринарии</w:t>
            </w:r>
          </w:p>
          <w:p>
            <w:pPr>
              <w:pStyle w:val="Style21"/>
              <w:widowControl w:val="false"/>
              <w:rPr>
                <w:rFonts w:ascii="Arial" w:hAnsi="Arial"/>
                <w:sz w:val="26"/>
                <w:szCs w:val="26"/>
              </w:rPr>
            </w:pPr>
            <w:r>
              <w:rPr>
                <w:rFonts w:ascii="Arial" w:hAnsi="Arial"/>
                <w:b w:val="false"/>
                <w:color w:val="000000"/>
                <w:sz w:val="26"/>
                <w:szCs w:val="26"/>
                <w:shd w:fill="auto" w:val="clear"/>
              </w:rPr>
              <w:t>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оказания государственной поддержки сельскохозяйственного производства</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Оказание государственной поддержки сельскохозяйственного производства.</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(3452) 50-75-77</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pPr>
            <w:r>
              <w:rPr>
                <w:rStyle w:val="-"/>
                <w:rFonts w:ascii="Arial" w:hAnsi="Arial"/>
                <w:b w:val="false"/>
                <w:color w:val="000000"/>
                <w:sz w:val="26"/>
                <w:szCs w:val="26"/>
                <w:shd w:fill="auto" w:val="clear"/>
                <w:lang w:val="en-US"/>
              </w:rPr>
              <w:t>KutyrevaIV@72to.ru</w:t>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8.00. до 17.15.</w:t>
            </w:r>
          </w:p>
          <w:p>
            <w:pPr>
              <w:pStyle w:val="Style21"/>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21"/>
              <w:widowControl w:val="false"/>
              <w:rPr>
                <w:rFonts w:ascii="Arial" w:hAnsi="Arial"/>
                <w:sz w:val="26"/>
                <w:szCs w:val="26"/>
              </w:rPr>
            </w:pPr>
            <w:r>
              <w:rPr>
                <w:rFonts w:ascii="Arial" w:hAnsi="Arial"/>
                <w:b w:val="false"/>
                <w:color w:val="000000"/>
                <w:sz w:val="26"/>
                <w:szCs w:val="26"/>
                <w:shd w:fill="auto" w:val="clear"/>
              </w:rPr>
              <w:t>Обед: с 12.00. до 13.00.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агропромышленного комплекса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Рассмотрение извещений граждан о намерении продать земельный участок из земель сельскохозяйственного назначения при реализации права преимущественного приобретения земельного участка Тюменской областью.</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(3452) 50-79-66</w:t>
            </w:r>
          </w:p>
          <w:p>
            <w:pPr>
              <w:pStyle w:val="Style21"/>
              <w:widowControl w:val="false"/>
              <w:rPr/>
            </w:pPr>
            <w:hyperlink r:id="rId5">
              <w:r>
                <w:rPr>
                  <w:rStyle w:val="-"/>
                  <w:rFonts w:ascii="Arial" w:hAnsi="Arial"/>
                  <w:b w:val="false"/>
                  <w:color w:val="000000"/>
                  <w:sz w:val="26"/>
                  <w:szCs w:val="26"/>
                  <w:shd w:fill="auto" w:val="clear"/>
                </w:rPr>
                <w:t>EvtushenkoVD</w:t>
              </w:r>
              <w:r>
                <w:rPr>
                  <w:rStyle w:val="-"/>
                  <w:rFonts w:ascii="Arial" w:hAnsi="Arial"/>
                  <w:b w:val="false"/>
                  <w:color w:val="000000"/>
                  <w:sz w:val="26"/>
                  <w:szCs w:val="26"/>
                  <w:shd w:fill="auto" w:val="clear"/>
                  <w:lang w:val="en-US"/>
                </w:rPr>
                <w:t>@</w:t>
              </w:r>
              <w:r>
                <w:rPr>
                  <w:rStyle w:val="-"/>
                  <w:rFonts w:ascii="Arial" w:hAnsi="Arial"/>
                  <w:b w:val="false"/>
                  <w:color w:val="000000"/>
                  <w:sz w:val="26"/>
                  <w:szCs w:val="26"/>
                  <w:shd w:fill="auto" w:val="clear"/>
                </w:rPr>
                <w:t>72to.ru</w:t>
              </w:r>
            </w:hyperlink>
            <w:r>
              <w:rPr>
                <w:rFonts w:ascii="Arial" w:hAnsi="Arial"/>
                <w:b w:val="false"/>
                <w:color w:val="000000"/>
                <w:sz w:val="26"/>
                <w:szCs w:val="26"/>
                <w:shd w:fill="auto" w:val="clear"/>
              </w:rPr>
              <w:t>.</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8.00. до 17.15.</w:t>
            </w:r>
          </w:p>
          <w:p>
            <w:pPr>
              <w:pStyle w:val="Style21"/>
              <w:widowControl w:val="false"/>
              <w:rPr>
                <w:rFonts w:ascii="Arial" w:hAnsi="Arial"/>
                <w:sz w:val="26"/>
                <w:szCs w:val="26"/>
              </w:rPr>
            </w:pPr>
            <w:r>
              <w:rPr>
                <w:rFonts w:ascii="Arial" w:hAnsi="Arial"/>
                <w:b w:val="false"/>
                <w:color w:val="000000"/>
                <w:sz w:val="26"/>
                <w:szCs w:val="26"/>
                <w:shd w:fill="auto" w:val="clear"/>
              </w:rPr>
              <w:t>пятница с 8.00 до 16.00.</w:t>
            </w:r>
          </w:p>
          <w:p>
            <w:pPr>
              <w:pStyle w:val="Style21"/>
              <w:widowControl w:val="false"/>
              <w:rPr>
                <w:rFonts w:ascii="Arial" w:hAnsi="Arial"/>
                <w:sz w:val="26"/>
                <w:szCs w:val="26"/>
              </w:rPr>
            </w:pPr>
            <w:r>
              <w:rPr>
                <w:rFonts w:ascii="Arial" w:hAnsi="Arial"/>
                <w:b w:val="false"/>
                <w:color w:val="000000"/>
                <w:sz w:val="26"/>
                <w:szCs w:val="26"/>
                <w:shd w:fill="auto" w:val="clear"/>
              </w:rPr>
              <w:t>Обед: с 12.00. до 13.00.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агропромышленного комплекса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реализации полномочий в сфере лесных отношений</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Реализация полномочий в сфере лесных отношений.</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42-74-55;</w:t>
            </w:r>
          </w:p>
          <w:p>
            <w:pPr>
              <w:pStyle w:val="Normal"/>
              <w:widowControl w:val="false"/>
              <w:jc w:val="center"/>
              <w:rPr/>
            </w:pPr>
            <w:hyperlink r:id="rId6">
              <w:r>
                <w:rPr>
                  <w:rStyle w:val="-"/>
                  <w:rFonts w:ascii="Arial" w:hAnsi="Arial"/>
                  <w:color w:val="000000"/>
                  <w:sz w:val="26"/>
                  <w:szCs w:val="26"/>
                  <w:u w:val="none"/>
                  <w:shd w:fill="auto" w:val="clear"/>
                  <w:lang w:val="en-US"/>
                </w:rPr>
                <w:t>DLK</w:t>
              </w:r>
              <w:r>
                <w:rPr>
                  <w:rStyle w:val="-"/>
                  <w:rFonts w:ascii="Arial" w:hAnsi="Arial"/>
                  <w:color w:val="000000"/>
                  <w:sz w:val="26"/>
                  <w:szCs w:val="26"/>
                  <w:u w:val="none"/>
                  <w:shd w:fill="auto" w:val="clear"/>
                </w:rPr>
                <w:t>_</w:t>
              </w:r>
              <w:r>
                <w:rPr>
                  <w:rStyle w:val="-"/>
                  <w:rFonts w:ascii="Arial" w:hAnsi="Arial"/>
                  <w:color w:val="000000"/>
                  <w:sz w:val="26"/>
                  <w:szCs w:val="26"/>
                  <w:u w:val="none"/>
                  <w:shd w:fill="auto" w:val="clear"/>
                  <w:lang w:val="en-US"/>
                </w:rPr>
                <w:t>TO</w:t>
              </w:r>
              <w:r>
                <w:rPr>
                  <w:rStyle w:val="-"/>
                  <w:rFonts w:ascii="Arial" w:hAnsi="Arial"/>
                  <w:color w:val="000000"/>
                  <w:sz w:val="26"/>
                  <w:szCs w:val="26"/>
                  <w:u w:val="none"/>
                  <w:shd w:fill="auto" w:val="clear"/>
                </w:rPr>
                <w:t>@72</w:t>
              </w:r>
              <w:r>
                <w:rPr>
                  <w:rStyle w:val="-"/>
                  <w:rFonts w:ascii="Arial" w:hAnsi="Arial"/>
                  <w:color w:val="000000"/>
                  <w:sz w:val="26"/>
                  <w:szCs w:val="26"/>
                  <w:u w:val="none"/>
                  <w:shd w:fill="auto" w:val="clear"/>
                  <w:lang w:val="en-US"/>
                </w:rPr>
                <w:t>to</w:t>
              </w:r>
              <w:r>
                <w:rPr>
                  <w:rStyle w:val="-"/>
                  <w:rFonts w:ascii="Arial" w:hAnsi="Arial"/>
                  <w:color w:val="000000"/>
                  <w:sz w:val="26"/>
                  <w:szCs w:val="26"/>
                  <w:u w:val="none"/>
                  <w:shd w:fill="auto" w:val="clear"/>
                </w:rPr>
                <w:t>.</w:t>
              </w:r>
              <w:r>
                <w:rPr>
                  <w:rStyle w:val="-"/>
                  <w:rFonts w:ascii="Arial" w:hAnsi="Arial"/>
                  <w:color w:val="000000"/>
                  <w:sz w:val="26"/>
                  <w:szCs w:val="26"/>
                  <w:u w:val="none"/>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w:t>
            </w:r>
          </w:p>
          <w:p>
            <w:pPr>
              <w:pStyle w:val="Style21"/>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21"/>
              <w:widowControl w:val="false"/>
              <w:rPr>
                <w:rFonts w:ascii="Arial" w:hAnsi="Arial"/>
                <w:sz w:val="26"/>
                <w:szCs w:val="26"/>
              </w:rPr>
            </w:pPr>
            <w:r>
              <w:rPr>
                <w:rFonts w:ascii="Arial" w:hAnsi="Arial"/>
                <w:b w:val="false"/>
                <w:color w:val="000000"/>
                <w:sz w:val="26"/>
                <w:szCs w:val="26"/>
                <w:shd w:fill="auto" w:val="clear"/>
              </w:rPr>
              <w:t>обед с 12-30 до 13- 30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лесного комплекса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Разъяснение порядка заключения договоров купли-продажи лесных насаждений, расположенных на землях лесного фонда, гражданами для собственных нужд без проведения торгов</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 64-16-06,</w:t>
            </w:r>
          </w:p>
          <w:p>
            <w:pPr>
              <w:pStyle w:val="Normal"/>
              <w:widowControl w:val="false"/>
              <w:jc w:val="center"/>
              <w:rPr>
                <w:rFonts w:ascii="Arial" w:hAnsi="Arial"/>
                <w:sz w:val="26"/>
                <w:szCs w:val="26"/>
              </w:rPr>
            </w:pPr>
            <w:r>
              <w:rPr>
                <w:rFonts w:ascii="Arial" w:hAnsi="Arial"/>
                <w:color w:val="000000"/>
                <w:sz w:val="26"/>
                <w:szCs w:val="26"/>
                <w:shd w:fill="auto" w:val="clear"/>
              </w:rPr>
              <w:t>8 (3452) 64-15-69,</w:t>
            </w:r>
          </w:p>
          <w:p>
            <w:pPr>
              <w:pStyle w:val="Normal"/>
              <w:widowControl w:val="false"/>
              <w:jc w:val="center"/>
              <w:rPr/>
            </w:pPr>
            <w:hyperlink r:id="rId7">
              <w:r>
                <w:rPr>
                  <w:rStyle w:val="-"/>
                  <w:rFonts w:ascii="Arial" w:hAnsi="Arial"/>
                  <w:color w:val="000000"/>
                  <w:sz w:val="26"/>
                  <w:szCs w:val="26"/>
                  <w:shd w:fill="auto" w:val="clear"/>
                </w:rPr>
                <w:t>Tyumenles@obl72.ru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пн-чт с 8-00 до 17-00 обед с 12-00</w:t>
            </w:r>
          </w:p>
          <w:p>
            <w:pPr>
              <w:pStyle w:val="Style20"/>
              <w:widowControl w:val="false"/>
              <w:jc w:val="center"/>
              <w:rPr>
                <w:rFonts w:ascii="Arial" w:hAnsi="Arial"/>
                <w:sz w:val="26"/>
                <w:szCs w:val="26"/>
              </w:rPr>
            </w:pPr>
            <w:r>
              <w:rPr>
                <w:rFonts w:ascii="Arial" w:hAnsi="Arial"/>
                <w:color w:val="000000"/>
                <w:sz w:val="26"/>
                <w:szCs w:val="26"/>
                <w:shd w:fill="auto" w:val="clear"/>
              </w:rPr>
              <w:t>до 12-48.</w:t>
              <w:br/>
              <w:t>пт с 8-00 до 16-00 обед с 12-00</w:t>
            </w:r>
          </w:p>
          <w:p>
            <w:pPr>
              <w:pStyle w:val="Style20"/>
              <w:widowControl w:val="false"/>
              <w:jc w:val="center"/>
              <w:rPr>
                <w:rFonts w:ascii="Arial" w:hAnsi="Arial"/>
                <w:sz w:val="26"/>
                <w:szCs w:val="26"/>
              </w:rPr>
            </w:pPr>
            <w:r>
              <w:rPr>
                <w:rFonts w:ascii="Arial" w:hAnsi="Arial"/>
                <w:color w:val="000000"/>
                <w:sz w:val="26"/>
                <w:szCs w:val="26"/>
                <w:shd w:fill="auto" w:val="clear"/>
              </w:rPr>
              <w:t>до 12-48.</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Государственное казенное учреждение Тюменской области «Тюменское управление лесами»</w:t>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реализации государственной национальной политики в Тюменской области</w:t>
            </w:r>
          </w:p>
        </w:tc>
      </w:tr>
      <w:tr>
        <w:trPr>
          <w:trHeight w:val="1697" w:hRule="atLeast"/>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Реализация государственной национальной политики в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8(3452)42-64-61</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pPr>
            <w:hyperlink r:id="rId8">
              <w:r>
                <w:rPr>
                  <w:rStyle w:val="-"/>
                  <w:rFonts w:ascii="Arial" w:hAnsi="Arial"/>
                  <w:b w:val="false"/>
                  <w:color w:val="000000"/>
                  <w:sz w:val="26"/>
                  <w:szCs w:val="26"/>
                  <w:u w:val="none"/>
                  <w:shd w:fill="auto" w:val="clear"/>
                </w:rPr>
                <w:t>kdn_to@72to.ru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08:45-18:00</w:t>
            </w:r>
          </w:p>
          <w:p>
            <w:pPr>
              <w:pStyle w:val="Style21"/>
              <w:widowControl w:val="false"/>
              <w:rPr>
                <w:rFonts w:ascii="Arial" w:hAnsi="Arial"/>
                <w:sz w:val="26"/>
                <w:szCs w:val="26"/>
              </w:rPr>
            </w:pPr>
            <w:r>
              <w:rPr>
                <w:rFonts w:ascii="Arial" w:hAnsi="Arial"/>
                <w:b w:val="false"/>
                <w:color w:val="000000"/>
                <w:sz w:val="26"/>
                <w:szCs w:val="26"/>
                <w:shd w:fill="auto" w:val="clear"/>
              </w:rPr>
              <w:t>обед: 13:00-14:00</w:t>
            </w:r>
          </w:p>
          <w:p>
            <w:pPr>
              <w:pStyle w:val="Style21"/>
              <w:widowControl w:val="false"/>
              <w:rPr>
                <w:rFonts w:ascii="Arial" w:hAnsi="Arial"/>
                <w:sz w:val="26"/>
                <w:szCs w:val="26"/>
              </w:rPr>
            </w:pPr>
            <w:r>
              <w:rPr>
                <w:rFonts w:ascii="Arial" w:hAnsi="Arial"/>
                <w:b w:val="false"/>
                <w:color w:val="000000"/>
                <w:sz w:val="26"/>
                <w:szCs w:val="26"/>
                <w:shd w:fill="auto" w:val="clear"/>
              </w:rPr>
              <w:t>пятница: 09:00-17:00</w:t>
            </w:r>
          </w:p>
          <w:p>
            <w:pPr>
              <w:pStyle w:val="Style21"/>
              <w:widowControl w:val="false"/>
              <w:rPr>
                <w:rFonts w:ascii="Arial" w:hAnsi="Arial"/>
                <w:sz w:val="26"/>
                <w:szCs w:val="26"/>
              </w:rPr>
            </w:pPr>
            <w:r>
              <w:rPr>
                <w:rFonts w:ascii="Arial" w:hAnsi="Arial"/>
                <w:b w:val="false"/>
                <w:color w:val="000000"/>
                <w:sz w:val="26"/>
                <w:szCs w:val="26"/>
                <w:shd w:fill="auto" w:val="clear"/>
              </w:rPr>
              <w:t>обед: 13:00-14:00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Комитет по делам национальностей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797"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bCs/>
                <w:color w:val="000000"/>
                <w:sz w:val="26"/>
                <w:szCs w:val="26"/>
                <w:shd w:fill="auto" w:val="clear"/>
              </w:rPr>
              <w:t>Вопросы инвестиционной, научно - инновационной и внешнеэкономической политики Тюменской области</w:t>
            </w:r>
          </w:p>
        </w:tc>
      </w:tr>
      <w:tr>
        <w:trPr>
          <w:trHeight w:val="1697" w:hRule="atLeast"/>
        </w:trPr>
        <w:tc>
          <w:tcPr>
            <w:tcW w:w="5250" w:type="dxa"/>
            <w:tcBorders>
              <w:start w:val="single" w:sz="2" w:space="0" w:color="000000"/>
              <w:bottom w:val="single" w:sz="2" w:space="0" w:color="000000"/>
            </w:tcBorders>
            <w:shd w:color="auto" w:fill="FFFFFF" w:val="clear"/>
            <w:vAlign w:val="center"/>
          </w:tcPr>
          <w:p>
            <w:pPr>
              <w:pStyle w:val="Style13"/>
              <w:widowControl w:val="false"/>
              <w:spacing w:before="0" w:after="119"/>
              <w:ind w:hanging="0"/>
              <w:jc w:val="center"/>
              <w:rPr/>
            </w:pPr>
            <w:r>
              <w:rPr>
                <w:rStyle w:val="Strong"/>
                <w:rFonts w:cs="Times New Roman" w:ascii="Arial" w:hAnsi="Arial"/>
                <w:b w:val="false"/>
                <w:bCs w:val="false"/>
                <w:color w:val="000000"/>
                <w:sz w:val="26"/>
                <w:szCs w:val="26"/>
                <w:shd w:fill="auto" w:val="clear"/>
              </w:rPr>
              <w:t>Инвестиционной, научно-инновационной и внешнеэкономической политики Тюменской области, государственной поддержки инвестиционной деятельности, промышленных предприятий, субъектов малого и среднего предпринимательства, в том числе в сфере научной, научно-технической и инновационной деятельности</w:t>
            </w:r>
          </w:p>
        </w:tc>
        <w:tc>
          <w:tcPr>
            <w:tcW w:w="3349" w:type="dxa"/>
            <w:tcBorders>
              <w:start w:val="single" w:sz="2" w:space="0" w:color="000000"/>
              <w:bottom w:val="single" w:sz="2" w:space="0" w:color="000000"/>
            </w:tcBorders>
            <w:shd w:color="auto" w:fill="FFFFFF" w:val="clear"/>
            <w:vAlign w:val="center"/>
          </w:tcPr>
          <w:p>
            <w:pPr>
              <w:pStyle w:val="Style21"/>
              <w:widowControl w:val="false"/>
              <w:jc w:val="center"/>
              <w:rPr>
                <w:rFonts w:ascii="Arial" w:hAnsi="Arial"/>
                <w:sz w:val="26"/>
                <w:szCs w:val="26"/>
              </w:rPr>
            </w:pPr>
            <w:r>
              <w:rPr>
                <w:rFonts w:ascii="Arial" w:hAnsi="Arial"/>
                <w:b w:val="false"/>
                <w:bCs w:val="false"/>
                <w:color w:val="000000"/>
                <w:sz w:val="26"/>
                <w:szCs w:val="26"/>
                <w:shd w:fill="auto" w:val="clear"/>
              </w:rPr>
              <w:t>(3452) 426-467</w:t>
            </w:r>
          </w:p>
          <w:p>
            <w:pPr>
              <w:pStyle w:val="Style21"/>
              <w:widowControl w:val="false"/>
              <w:jc w:val="center"/>
              <w:rPr>
                <w:rFonts w:ascii="Arial" w:hAnsi="Arial"/>
                <w:b w:val="false"/>
                <w:bCs w:val="false"/>
                <w:color w:val="auto"/>
                <w:sz w:val="26"/>
                <w:szCs w:val="26"/>
                <w:highlight w:val="none"/>
                <w:shd w:fill="auto" w:val="clear"/>
              </w:rPr>
            </w:pPr>
            <w:r>
              <w:rPr>
                <w:rFonts w:ascii="Arial" w:hAnsi="Arial"/>
                <w:b w:val="false"/>
                <w:bCs w:val="false"/>
                <w:color w:val="000000"/>
                <w:sz w:val="26"/>
                <w:szCs w:val="26"/>
                <w:shd w:fill="auto" w:val="clear"/>
              </w:rPr>
            </w:r>
          </w:p>
          <w:p>
            <w:pPr>
              <w:pStyle w:val="Style21"/>
              <w:widowControl w:val="false"/>
              <w:jc w:val="center"/>
              <w:rPr>
                <w:rFonts w:ascii="Arial" w:hAnsi="Arial"/>
                <w:sz w:val="26"/>
                <w:szCs w:val="26"/>
              </w:rPr>
            </w:pPr>
            <w:r>
              <w:rPr>
                <w:rFonts w:ascii="Arial" w:hAnsi="Arial"/>
                <w:b w:val="false"/>
                <w:bCs w:val="false"/>
                <w:color w:val="000000"/>
                <w:sz w:val="26"/>
                <w:szCs w:val="26"/>
                <w:shd w:fill="auto" w:val="clear"/>
              </w:rPr>
              <w:t>dep_invest@72to.ru</w:t>
            </w:r>
          </w:p>
        </w:tc>
        <w:tc>
          <w:tcPr>
            <w:tcW w:w="2651" w:type="dxa"/>
            <w:tcBorders>
              <w:start w:val="single" w:sz="2" w:space="0" w:color="000000"/>
              <w:bottom w:val="single" w:sz="2" w:space="0" w:color="000000"/>
            </w:tcBorders>
            <w:shd w:color="auto" w:fill="FFFFFF" w:val="clear"/>
            <w:vAlign w:val="center"/>
          </w:tcPr>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понедельник-четверг:</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с 8-45 до 18-00 час.,</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пятница:</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 xml:space="preserve"> </w:t>
            </w:r>
            <w:r>
              <w:rPr>
                <w:rFonts w:cs="Times New Roman" w:ascii="Arial" w:hAnsi="Arial"/>
                <w:b w:val="false"/>
                <w:bCs w:val="false"/>
                <w:color w:val="000000"/>
                <w:sz w:val="26"/>
                <w:szCs w:val="26"/>
                <w:shd w:fill="auto" w:val="clear"/>
              </w:rPr>
              <w:t>с 9-00 до 17-00,</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 xml:space="preserve"> </w:t>
            </w:r>
            <w:r>
              <w:rPr>
                <w:rFonts w:cs="Times New Roman" w:ascii="Arial" w:hAnsi="Arial"/>
                <w:b w:val="false"/>
                <w:bCs w:val="false"/>
                <w:color w:val="000000"/>
                <w:sz w:val="26"/>
                <w:szCs w:val="26"/>
                <w:shd w:fill="auto" w:val="clear"/>
              </w:rPr>
              <w:t>обед:</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с 13-00 до 14-00 час.,</w:t>
            </w:r>
          </w:p>
          <w:p>
            <w:pPr>
              <w:pStyle w:val="Style21"/>
              <w:widowControl w:val="false"/>
              <w:jc w:val="center"/>
              <w:rPr>
                <w:rFonts w:ascii="Arial" w:hAnsi="Arial"/>
                <w:sz w:val="26"/>
                <w:szCs w:val="26"/>
              </w:rPr>
            </w:pPr>
            <w:r>
              <w:rPr>
                <w:rFonts w:cs="Times New Roman" w:ascii="Arial" w:hAnsi="Arial"/>
                <w:b w:val="false"/>
                <w:bCs w:val="false"/>
                <w:color w:val="000000"/>
                <w:sz w:val="26"/>
                <w:szCs w:val="26"/>
                <w:shd w:fill="auto" w:val="clear"/>
              </w:rPr>
              <w:t>суббота, воскресенье — выходные дни</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pPr>
            <w:r>
              <w:rPr>
                <w:rStyle w:val="Strong"/>
                <w:rFonts w:cs="Times New Roman" w:ascii="Arial" w:hAnsi="Arial"/>
                <w:b w:val="false"/>
                <w:bCs w:val="false"/>
                <w:color w:val="000000"/>
                <w:sz w:val="26"/>
                <w:szCs w:val="26"/>
                <w:shd w:fill="auto" w:val="clear"/>
              </w:rPr>
              <w:t>Департамент инвестиционной политики и государственной поддержки предпринимательства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защиты прав детей-сирот, детей, оставшихся без попечения родителей социальной поддержки и социального обслуживания населения, отношений в области опеки и попечительства, отношений в области поддержки, укрепления и защиты семьи</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Вопросы защиты прав детей-сирот, детей, оставшихся без попечения родителей социальной поддержки и социального обслуживания населения, отношений в области опеки и попечительства, отношений в области поддержки, укрепления и защиты семьи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Информационно-справочная служба</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(3452) 50-26-49</w:t>
            </w:r>
          </w:p>
          <w:p>
            <w:pPr>
              <w:pStyle w:val="Style21"/>
              <w:widowControl w:val="false"/>
              <w:rPr>
                <w:rFonts w:ascii="Arial" w:hAnsi="Arial"/>
                <w:sz w:val="26"/>
                <w:szCs w:val="26"/>
              </w:rPr>
            </w:pPr>
            <w:r>
              <w:rPr>
                <w:rFonts w:ascii="Arial" w:hAnsi="Arial"/>
                <w:b w:val="false"/>
                <w:color w:val="000000"/>
                <w:sz w:val="26"/>
                <w:szCs w:val="26"/>
                <w:shd w:fill="auto" w:val="clear"/>
              </w:rPr>
              <w:t>dsoc@72to.ru</w:t>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21"/>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21"/>
              <w:widowControl w:val="false"/>
              <w:rPr>
                <w:rFonts w:ascii="Arial" w:hAnsi="Arial"/>
                <w:sz w:val="26"/>
                <w:szCs w:val="26"/>
              </w:rPr>
            </w:pPr>
            <w:r>
              <w:rPr>
                <w:rFonts w:ascii="Arial" w:hAnsi="Arial"/>
                <w:b w:val="false"/>
                <w:color w:val="000000"/>
                <w:sz w:val="26"/>
                <w:szCs w:val="26"/>
                <w:shd w:fill="auto" w:val="clear"/>
              </w:rPr>
              <w:t>обед13:00 –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социального развития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в сфере государственной регистрации актов гражданского состояния</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Вопросы в сфере государственной регистрации актов гражданского состояния</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8(3452) 42-66-99</w:t>
            </w:r>
          </w:p>
          <w:p>
            <w:pPr>
              <w:pStyle w:val="Style21"/>
              <w:widowControl w:val="false"/>
              <w:rPr/>
            </w:pPr>
            <w:hyperlink r:id="rId9">
              <w:r>
                <w:rPr>
                  <w:rStyle w:val="-"/>
                  <w:rFonts w:ascii="Arial" w:hAnsi="Arial"/>
                  <w:b w:val="false"/>
                  <w:color w:val="000000"/>
                  <w:sz w:val="26"/>
                  <w:szCs w:val="26"/>
                  <w:shd w:fill="auto" w:val="clear"/>
                </w:rPr>
                <w:t>Upr_zags@72to.ru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21"/>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21"/>
              <w:widowControl w:val="false"/>
              <w:rPr>
                <w:rFonts w:ascii="Arial" w:hAnsi="Arial"/>
                <w:sz w:val="26"/>
                <w:szCs w:val="26"/>
              </w:rPr>
            </w:pPr>
            <w:r>
              <w:rPr>
                <w:rFonts w:ascii="Arial" w:hAnsi="Arial"/>
                <w:b w:val="false"/>
                <w:color w:val="000000"/>
                <w:sz w:val="26"/>
                <w:szCs w:val="26"/>
                <w:shd w:fill="auto" w:val="clear"/>
              </w:rPr>
              <w:t>обеденный перерыв: 13.00 - 14.00</w:t>
            </w:r>
          </w:p>
          <w:p>
            <w:pPr>
              <w:pStyle w:val="Normal"/>
              <w:widowControl w:val="false"/>
              <w:jc w:val="center"/>
              <w:rPr>
                <w:rFonts w:ascii="Arial" w:hAnsi="Arial"/>
                <w:sz w:val="26"/>
                <w:szCs w:val="26"/>
              </w:rPr>
            </w:pPr>
            <w:r>
              <w:rPr>
                <w:rFonts w:ascii="Arial" w:hAnsi="Arial"/>
                <w:color w:val="000000"/>
                <w:sz w:val="26"/>
                <w:szCs w:val="26"/>
                <w:shd w:fill="auto" w:val="clear"/>
              </w:rPr>
              <w:t>Выходные дни: суббота, воскресенье.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Управление записи актов гражданского состояния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реализации полномочий в сфере образования и науки</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Реализация полномочий в сфере образования и науки.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33"/>
              <w:widowControl w:val="false"/>
              <w:rPr>
                <w:rFonts w:ascii="Arial" w:hAnsi="Arial"/>
                <w:sz w:val="26"/>
                <w:szCs w:val="26"/>
              </w:rPr>
            </w:pPr>
            <w:r>
              <w:rPr>
                <w:rFonts w:ascii="Arial" w:hAnsi="Arial"/>
                <w:b w:val="false"/>
                <w:color w:val="000000"/>
                <w:sz w:val="26"/>
                <w:szCs w:val="26"/>
                <w:shd w:fill="auto" w:val="clear"/>
              </w:rPr>
              <w:t>8(3452) 56-93-00</w:t>
            </w:r>
          </w:p>
          <w:p>
            <w:pPr>
              <w:pStyle w:val="Style33"/>
              <w:widowControl w:val="false"/>
              <w:rPr/>
            </w:pPr>
            <w:r>
              <w:rPr>
                <w:rFonts w:ascii="Arial" w:hAnsi="Arial"/>
                <w:b w:val="false"/>
                <w:color w:val="000000"/>
                <w:sz w:val="26"/>
                <w:szCs w:val="26"/>
                <w:shd w:fill="auto" w:val="clear"/>
              </w:rPr>
              <w:t> </w:t>
            </w:r>
            <w:hyperlink r:id="rId10">
              <w:r>
                <w:rPr>
                  <w:rStyle w:val="-"/>
                  <w:rFonts w:ascii="Arial" w:hAnsi="Arial"/>
                  <w:b w:val="false"/>
                  <w:color w:val="000000"/>
                  <w:sz w:val="26"/>
                  <w:szCs w:val="26"/>
                  <w:shd w:fill="auto" w:val="clear"/>
                </w:rPr>
                <w:t>dep_obraz@72to.ru</w:t>
              </w:r>
            </w:hyperlink>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33"/>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21"/>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21"/>
              <w:widowControl w:val="false"/>
              <w:rPr>
                <w:rFonts w:ascii="Arial" w:hAnsi="Arial"/>
                <w:sz w:val="26"/>
                <w:szCs w:val="26"/>
              </w:rPr>
            </w:pPr>
            <w:r>
              <w:rPr>
                <w:rFonts w:ascii="Arial" w:hAnsi="Arial"/>
                <w:b w:val="false"/>
                <w:color w:val="000000"/>
                <w:sz w:val="26"/>
                <w:szCs w:val="26"/>
                <w:shd w:fill="auto" w:val="clear"/>
              </w:rPr>
              <w:t>обеденный перерыв: 13.00 - 14.00</w:t>
            </w:r>
          </w:p>
          <w:p>
            <w:pPr>
              <w:pStyle w:val="Style21"/>
              <w:widowControl w:val="false"/>
              <w:rPr>
                <w:rFonts w:ascii="Arial" w:hAnsi="Arial"/>
                <w:sz w:val="26"/>
                <w:szCs w:val="26"/>
              </w:rPr>
            </w:pPr>
            <w:r>
              <w:rPr>
                <w:rFonts w:ascii="Arial" w:hAnsi="Arial"/>
                <w:b w:val="false"/>
                <w:color w:val="000000"/>
                <w:sz w:val="26"/>
                <w:szCs w:val="26"/>
                <w:shd w:fill="auto" w:val="clear"/>
              </w:rPr>
              <w:t>Выходные дни: суббота, воскресенье.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Департамент образования и науки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реализации государственных полномочий в сфере  физической культуры, спорта и дополнительного образования</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Реализация государственных полномочий в сфере физической культуры и спорта</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Тел. 8(3452) 42-74-61,</w:t>
            </w:r>
          </w:p>
          <w:p>
            <w:pPr>
              <w:pStyle w:val="Normal"/>
              <w:widowControl w:val="false"/>
              <w:jc w:val="center"/>
              <w:rPr/>
            </w:pPr>
            <w:r>
              <w:rPr>
                <w:rFonts w:ascii="Arial" w:hAnsi="Arial"/>
                <w:color w:val="000000"/>
                <w:sz w:val="26"/>
                <w:szCs w:val="26"/>
                <w:shd w:fill="auto" w:val="clear"/>
                <w:lang w:val="en-US"/>
              </w:rPr>
              <w:t>e</w:t>
            </w:r>
            <w:r>
              <w:rPr>
                <w:rFonts w:ascii="Arial" w:hAnsi="Arial"/>
                <w:color w:val="000000"/>
                <w:sz w:val="26"/>
                <w:szCs w:val="26"/>
                <w:shd w:fill="auto" w:val="clear"/>
              </w:rPr>
              <w:t>-</w:t>
            </w:r>
            <w:r>
              <w:rPr>
                <w:rFonts w:ascii="Arial" w:hAnsi="Arial"/>
                <w:color w:val="000000"/>
                <w:sz w:val="26"/>
                <w:szCs w:val="26"/>
                <w:shd w:fill="auto" w:val="clear"/>
                <w:lang w:val="en-US"/>
              </w:rPr>
              <w:t>mail</w:t>
            </w:r>
            <w:r>
              <w:rPr>
                <w:rFonts w:ascii="Arial" w:hAnsi="Arial"/>
                <w:color w:val="000000"/>
                <w:sz w:val="26"/>
                <w:szCs w:val="26"/>
                <w:shd w:fill="auto" w:val="clear"/>
              </w:rPr>
              <w:t>:</w:t>
            </w:r>
            <w:hyperlink r:id="rId11">
              <w:r>
                <w:rPr>
                  <w:rStyle w:val="-"/>
                  <w:rFonts w:ascii="Arial" w:hAnsi="Arial"/>
                  <w:color w:val="000000"/>
                  <w:sz w:val="26"/>
                  <w:szCs w:val="26"/>
                  <w:shd w:fill="auto" w:val="clear"/>
                  <w:lang w:val="en-US"/>
                </w:rPr>
                <w:t>dsto</w:t>
              </w:r>
              <w:r>
                <w:rPr>
                  <w:rStyle w:val="-"/>
                  <w:rFonts w:ascii="Arial" w:hAnsi="Arial"/>
                  <w:color w:val="000000"/>
                  <w:sz w:val="26"/>
                  <w:szCs w:val="26"/>
                  <w:shd w:fill="auto" w:val="clear"/>
                </w:rPr>
                <w:t>@72</w:t>
              </w:r>
              <w:r>
                <w:rPr>
                  <w:rStyle w:val="-"/>
                  <w:rFonts w:ascii="Arial" w:hAnsi="Arial"/>
                  <w:color w:val="000000"/>
                  <w:sz w:val="26"/>
                  <w:szCs w:val="26"/>
                  <w:shd w:fill="auto" w:val="clear"/>
                  <w:lang w:val="en-US"/>
                </w:rPr>
                <w:t>to</w:t>
              </w:r>
              <w:r>
                <w:rPr>
                  <w:rStyle w:val="-"/>
                  <w:rFonts w:ascii="Arial" w:hAnsi="Arial"/>
                  <w:color w:val="000000"/>
                  <w:sz w:val="26"/>
                  <w:szCs w:val="26"/>
                  <w:shd w:fill="auto" w:val="clear"/>
                </w:rPr>
                <w:t>.</w:t>
              </w:r>
              <w:r>
                <w:rPr>
                  <w:rStyle w:val="-"/>
                  <w:rFonts w:ascii="Arial" w:hAnsi="Arial"/>
                  <w:color w:val="000000"/>
                  <w:sz w:val="26"/>
                  <w:szCs w:val="26"/>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 xml:space="preserve"> </w:t>
            </w: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w:t>
            </w:r>
          </w:p>
          <w:p>
            <w:pPr>
              <w:pStyle w:val="Style21"/>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физической культуры и спорта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предупреждения и ликвидации чрезвычайных ситуаций</w:t>
            </w:r>
          </w:p>
        </w:tc>
      </w:tr>
      <w:tr>
        <w:trPr>
          <w:trHeight w:val="1944" w:hRule="atLeast"/>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Предупреждение и ликвидация чрезвычайных ситуаций.</w:t>
            </w:r>
          </w:p>
          <w:p>
            <w:pPr>
              <w:pStyle w:val="Style21"/>
              <w:widowControl w:val="false"/>
              <w:rPr>
                <w:rFonts w:ascii="Arial" w:hAnsi="Arial"/>
                <w:sz w:val="26"/>
                <w:szCs w:val="26"/>
              </w:rPr>
            </w:pPr>
            <w:r>
              <w:rPr>
                <w:rFonts w:ascii="Arial" w:hAnsi="Arial"/>
                <w:b w:val="false"/>
                <w:color w:val="000000"/>
                <w:sz w:val="26"/>
                <w:szCs w:val="26"/>
                <w:shd w:fill="auto" w:val="clear"/>
              </w:rPr>
              <w:t>Тушение пожаров.</w:t>
            </w:r>
          </w:p>
          <w:p>
            <w:pPr>
              <w:pStyle w:val="Style21"/>
              <w:widowControl w:val="false"/>
              <w:rPr>
                <w:rFonts w:ascii="Arial" w:hAnsi="Arial"/>
                <w:sz w:val="26"/>
                <w:szCs w:val="26"/>
              </w:rPr>
            </w:pPr>
            <w:r>
              <w:rPr>
                <w:rFonts w:ascii="Arial" w:hAnsi="Arial"/>
                <w:b w:val="false"/>
                <w:color w:val="000000"/>
                <w:sz w:val="26"/>
                <w:szCs w:val="26"/>
                <w:shd w:fill="auto" w:val="clear"/>
              </w:rPr>
              <w:t>Гражданская оборона.</w:t>
            </w:r>
          </w:p>
          <w:p>
            <w:pPr>
              <w:pStyle w:val="Style13"/>
              <w:widowControl w:val="false"/>
              <w:jc w:val="center"/>
              <w:rPr>
                <w:rFonts w:ascii="Arial" w:hAnsi="Arial"/>
                <w:sz w:val="26"/>
                <w:szCs w:val="26"/>
              </w:rPr>
            </w:pPr>
            <w:r>
              <w:rPr>
                <w:rFonts w:ascii="Arial" w:hAnsi="Arial"/>
                <w:color w:val="000000"/>
                <w:sz w:val="26"/>
                <w:szCs w:val="26"/>
                <w:shd w:fill="auto" w:val="clear"/>
              </w:rPr>
              <w:t>Организация деятельности аварийно-спасательных служб.</w:t>
            </w:r>
          </w:p>
          <w:p>
            <w:pPr>
              <w:pStyle w:val="Style13"/>
              <w:widowControl w:val="false"/>
              <w:spacing w:before="0" w:after="119"/>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42-73-50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GZipb@72to.ru</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p>
            <w:pPr>
              <w:pStyle w:val="Style21"/>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p>
            <w:pPr>
              <w:pStyle w:val="Style21"/>
              <w:widowControl w:val="false"/>
              <w:rPr>
                <w:rFonts w:ascii="Arial" w:hAnsi="Arial"/>
                <w:b w:val="false"/>
                <w:color w:val="auto"/>
                <w:sz w:val="26"/>
                <w:szCs w:val="26"/>
                <w:highlight w:val="none"/>
                <w:shd w:fill="auto" w:val="clear"/>
                <w:lang w:val="en-US"/>
              </w:rPr>
            </w:pPr>
            <w:r>
              <w:rPr>
                <w:rFonts w:ascii="Arial" w:hAnsi="Arial"/>
                <w:b w:val="false"/>
                <w:color w:val="000000"/>
                <w:sz w:val="26"/>
                <w:szCs w:val="26"/>
                <w:shd w:fill="auto" w:val="clear"/>
                <w:lang w:val="en-US"/>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 8:45 – 18:00</w:t>
            </w:r>
          </w:p>
          <w:p>
            <w:pPr>
              <w:pStyle w:val="Style21"/>
              <w:widowControl w:val="false"/>
              <w:rPr>
                <w:rFonts w:ascii="Arial" w:hAnsi="Arial"/>
                <w:sz w:val="26"/>
                <w:szCs w:val="26"/>
              </w:rPr>
            </w:pPr>
            <w:r>
              <w:rPr>
                <w:rFonts w:ascii="Arial" w:hAnsi="Arial"/>
                <w:b w:val="false"/>
                <w:color w:val="000000"/>
                <w:sz w:val="26"/>
                <w:szCs w:val="26"/>
                <w:shd w:fill="auto" w:val="clear"/>
              </w:rPr>
              <w:t>пятница: 9:00 – 17:00</w:t>
            </w:r>
          </w:p>
          <w:p>
            <w:pPr>
              <w:pStyle w:val="Style21"/>
              <w:widowControl w:val="false"/>
              <w:rPr>
                <w:rFonts w:ascii="Arial" w:hAnsi="Arial"/>
                <w:sz w:val="26"/>
                <w:szCs w:val="26"/>
              </w:rPr>
            </w:pPr>
            <w:r>
              <w:rPr>
                <w:rFonts w:ascii="Arial" w:hAnsi="Arial"/>
                <w:b w:val="false"/>
                <w:color w:val="000000"/>
                <w:sz w:val="26"/>
                <w:szCs w:val="26"/>
                <w:shd w:fill="auto" w:val="clear"/>
              </w:rPr>
              <w:t>обед 12:00 – 13:00</w:t>
            </w:r>
          </w:p>
          <w:p>
            <w:pPr>
              <w:pStyle w:val="Style21"/>
              <w:widowControl w:val="false"/>
              <w:rPr>
                <w:rFonts w:ascii="Arial" w:hAnsi="Arial"/>
                <w:sz w:val="26"/>
                <w:szCs w:val="26"/>
              </w:rPr>
            </w:pPr>
            <w:r>
              <w:rPr>
                <w:rFonts w:ascii="Arial" w:hAnsi="Arial"/>
                <w:b w:val="false"/>
                <w:color w:val="000000"/>
                <w:sz w:val="26"/>
                <w:szCs w:val="26"/>
                <w:shd w:fill="auto" w:val="clear"/>
              </w:rPr>
              <w:t>суббота, воскресенье: выходной.</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гражданской защиты и пожарной безопасности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1019"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применения цен и тарифов на товары и услуги для населения</w:t>
            </w:r>
          </w:p>
        </w:tc>
      </w:tr>
      <w:tr>
        <w:trPr>
          <w:trHeight w:val="1019" w:hRule="atLeast"/>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Вопросы текущей ситуации о применении цен и тарифов на товары и услуги для населения.</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(3452)42-65-75</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w:t>
            </w:r>
          </w:p>
          <w:p>
            <w:pPr>
              <w:pStyle w:val="Style21"/>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21"/>
              <w:widowControl w:val="false"/>
              <w:rPr>
                <w:rFonts w:ascii="Arial" w:hAnsi="Arial"/>
                <w:sz w:val="26"/>
                <w:szCs w:val="26"/>
              </w:rPr>
            </w:pPr>
            <w:r>
              <w:rPr>
                <w:rFonts w:ascii="Arial" w:hAnsi="Arial"/>
                <w:b w:val="false"/>
                <w:color w:val="000000"/>
                <w:sz w:val="26"/>
                <w:szCs w:val="26"/>
                <w:shd w:fill="auto" w:val="clear"/>
              </w:rPr>
              <w:t>обеденный перерыв: 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тарифной и ценовой политики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rHeight w:val="1019" w:hRule="atLeast"/>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градостроительной политики, дорожной деятельности, государственного строительного надзора, организации транспортного обслуживания и обеспечения жильем отдельных категорий граждан</w:t>
            </w:r>
          </w:p>
        </w:tc>
      </w:tr>
      <w:tr>
        <w:trPr>
          <w:trHeight w:val="455" w:hRule="atLeast"/>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 Обеспечение жильем граждан - молодых семей, работников бюджетной сферы, инвалидов, ветеранов ВОВ, ветеранов боевых действий, реабилитированных лиц; переселение граждан из аварийного жилищного фонда.</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 В рамках перераспределенных в соответствии с Законом Тюменской области от 26.12.2014 № 125 полномочий в части подготовки (корректировки) градостроительной документации Тюменского муниципального района (схемы территориального планирования, генеральные планы, правила землепользования и застройки, документация по планировке территории), предоставления на территории Тюменского муниципального района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pPr>
              <w:pStyle w:val="Normal"/>
              <w:widowControl w:val="false"/>
              <w:jc w:val="center"/>
              <w:rPr>
                <w:rFonts w:ascii="Arial" w:hAnsi="Arial"/>
                <w:sz w:val="26"/>
                <w:szCs w:val="26"/>
              </w:rPr>
            </w:pPr>
            <w:r>
              <w:rPr>
                <w:rFonts w:ascii="Arial" w:hAnsi="Arial"/>
                <w:color w:val="000000"/>
                <w:sz w:val="26"/>
                <w:szCs w:val="26"/>
                <w:shd w:fill="auto" w:val="clear"/>
              </w:rPr>
              <w:t>- Подготовка (корректировки) градостроительной документации (схемы территориального планирования Тюменской области, а также двух и более субъектов Российской Федерации, одним из которых является Тюменская область, документации по планировке территории в случаях, установленных Градостроительным кодексом Российской Федерации).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 Осуществление дорожной деятельности в отношении автомобильных дорог регионального или межмуниципального значения (проектирование, строительство, реконструкция, капитальный ремонт, ремонт, содержание дорог).</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 Государственный строительный надзор при строительстве (реконструкции) объектов капитального строительства проектная документация которых подлежит экспертизе, выявление самовольной постройки.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-Привлечение к административной ответственности за эксплуатацию объекта капитального строительства в отсутствие разрешения на ввод в эксплуатацию в случае, если для строительства объекта требуется получение разрешения на строительство .</w:t>
            </w:r>
          </w:p>
          <w:p>
            <w:pPr>
              <w:pStyle w:val="Style13"/>
              <w:widowControl w:val="false"/>
              <w:jc w:val="center"/>
              <w:rPr>
                <w:rFonts w:ascii="Arial" w:hAnsi="Arial"/>
                <w:sz w:val="26"/>
                <w:szCs w:val="26"/>
              </w:rPr>
            </w:pPr>
            <w:r>
              <w:rPr>
                <w:rFonts w:ascii="Arial" w:hAnsi="Arial"/>
                <w:color w:val="000000"/>
                <w:sz w:val="26"/>
                <w:szCs w:val="26"/>
                <w:shd w:fill="auto" w:val="clear"/>
              </w:rPr>
              <w:t>- Осуществление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организации транспортного обслуживания населения внутренним водным транспортом в границах Тюменской области, в том числе на маршрутах, которые начинаются в границах Тюменской области,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pPr>
              <w:pStyle w:val="Style21"/>
              <w:widowControl w:val="false"/>
              <w:rPr>
                <w:rFonts w:ascii="Arial" w:hAnsi="Arial"/>
                <w:sz w:val="26"/>
                <w:szCs w:val="26"/>
              </w:rPr>
            </w:pPr>
            <w:r>
              <w:rPr>
                <w:rFonts w:ascii="Arial" w:hAnsi="Arial"/>
                <w:b w:val="false"/>
                <w:color w:val="000000"/>
                <w:sz w:val="26"/>
                <w:szCs w:val="26"/>
                <w:shd w:fill="auto" w:val="clear"/>
              </w:rPr>
              <w:t>- Вопросы участия граждан в долевом строительстве многоквартирных домов и иных объектов недвижимости, строительство которых осуществляется в Тюменской области, разъяснение способов защиты прав участников долевого строительства,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8 (3452) 49-02-82</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Понедельник-четверг: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Пятница: с 09.00 до 17.00.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Главное управление строительства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13"/>
              <w:widowControl w:val="false"/>
              <w:spacing w:before="0" w:after="119"/>
              <w:jc w:val="center"/>
              <w:rPr>
                <w:rFonts w:ascii="Arial" w:hAnsi="Arial"/>
                <w:sz w:val="26"/>
                <w:szCs w:val="26"/>
              </w:rPr>
            </w:pPr>
            <w:r>
              <w:rPr>
                <w:rFonts w:ascii="Arial" w:hAnsi="Arial"/>
                <w:b/>
                <w:color w:val="000000"/>
                <w:sz w:val="26"/>
                <w:szCs w:val="26"/>
                <w:shd w:fill="auto" w:val="clear"/>
              </w:rPr>
              <w:t>Вопросы сферы занятости населения</w:t>
            </w:r>
          </w:p>
        </w:tc>
      </w:tr>
      <w:tr>
        <w:trPr/>
        <w:tc>
          <w:tcPr>
            <w:tcW w:w="5250" w:type="dxa"/>
            <w:vMerge w:val="restart"/>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ascii="Arial" w:hAnsi="Arial"/>
                <w:color w:val="000000"/>
                <w:sz w:val="26"/>
                <w:szCs w:val="26"/>
                <w:shd w:fill="auto" w:val="clear"/>
              </w:rPr>
              <w:t>Сфера занятости населения, включая вопросы предоставления гражданам мер государственной поддержки (содействие гражданам в поиске подходящей работы, организация прохождения профессионального обучения, 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содействие началу осуществления предпринимательской и иной приносящей доход деятельности, содействие приоритетному трудоустройству  граждан, которые завершили прохождение военной службы по мобилизации или военной службы по контракту),  постановки на регистрационный учет в целях поиска подходящей работы, в качестве</w:t>
            </w:r>
          </w:p>
          <w:p>
            <w:pPr>
              <w:pStyle w:val="Style13"/>
              <w:widowControl w:val="false"/>
              <w:spacing w:before="0" w:after="119"/>
              <w:jc w:val="center"/>
              <w:rPr>
                <w:rFonts w:ascii="Arial" w:hAnsi="Arial"/>
                <w:sz w:val="26"/>
                <w:szCs w:val="26"/>
              </w:rPr>
            </w:pPr>
            <w:r>
              <w:rPr>
                <w:rFonts w:ascii="Arial" w:hAnsi="Arial"/>
                <w:color w:val="000000"/>
                <w:sz w:val="26"/>
                <w:szCs w:val="26"/>
                <w:shd w:fill="auto" w:val="clear"/>
              </w:rPr>
              <w:t xml:space="preserve"> </w:t>
            </w:r>
            <w:r>
              <w:rPr>
                <w:rFonts w:ascii="Arial" w:hAnsi="Arial"/>
                <w:color w:val="000000"/>
                <w:sz w:val="26"/>
                <w:szCs w:val="26"/>
                <w:shd w:fill="auto" w:val="clear"/>
              </w:rPr>
              <w:t>безработных граждан, осуществления социальных выплат.</w:t>
            </w:r>
          </w:p>
        </w:tc>
        <w:tc>
          <w:tcPr>
            <w:tcW w:w="3349" w:type="dxa"/>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ascii="Arial" w:hAnsi="Arial"/>
                <w:color w:val="000000"/>
                <w:sz w:val="26"/>
                <w:szCs w:val="26"/>
                <w:shd w:fill="auto" w:val="clear"/>
              </w:rPr>
              <w:t>8 (3452) 42-60-39</w:t>
            </w:r>
          </w:p>
          <w:p>
            <w:pPr>
              <w:pStyle w:val="Style13"/>
              <w:widowControl w:val="false"/>
              <w:jc w:val="center"/>
              <w:rPr>
                <w:rFonts w:ascii="Arial" w:hAnsi="Arial"/>
                <w:sz w:val="26"/>
                <w:szCs w:val="26"/>
              </w:rPr>
            </w:pPr>
            <w:r>
              <w:rPr>
                <w:rFonts w:ascii="Arial" w:hAnsi="Arial"/>
                <w:color w:val="000000"/>
                <w:sz w:val="26"/>
                <w:szCs w:val="26"/>
                <w:shd w:fill="auto" w:val="clear"/>
                <w:lang w:val="en-US"/>
              </w:rPr>
              <w:t>dep</w:t>
            </w:r>
            <w:r>
              <w:rPr>
                <w:rFonts w:ascii="Arial" w:hAnsi="Arial"/>
                <w:color w:val="000000"/>
                <w:sz w:val="26"/>
                <w:szCs w:val="26"/>
                <w:shd w:fill="auto" w:val="clear"/>
              </w:rPr>
              <w:t>_</w:t>
            </w:r>
            <w:r>
              <w:rPr>
                <w:rFonts w:ascii="Arial" w:hAnsi="Arial"/>
                <w:color w:val="000000"/>
                <w:sz w:val="26"/>
                <w:szCs w:val="26"/>
                <w:shd w:fill="auto" w:val="clear"/>
                <w:lang w:val="en-US"/>
              </w:rPr>
              <w:t>zan</w:t>
            </w:r>
            <w:r>
              <w:rPr>
                <w:rFonts w:ascii="Arial" w:hAnsi="Arial"/>
                <w:color w:val="000000"/>
                <w:sz w:val="26"/>
                <w:szCs w:val="26"/>
                <w:shd w:fill="auto" w:val="clear"/>
              </w:rPr>
              <w:t>@72</w:t>
            </w:r>
            <w:r>
              <w:rPr>
                <w:rFonts w:ascii="Arial" w:hAnsi="Arial"/>
                <w:color w:val="000000"/>
                <w:sz w:val="26"/>
                <w:szCs w:val="26"/>
                <w:shd w:fill="auto" w:val="clear"/>
                <w:lang w:val="en-US"/>
              </w:rPr>
              <w:t>to</w:t>
            </w:r>
            <w:r>
              <w:rPr>
                <w:rFonts w:ascii="Arial" w:hAnsi="Arial"/>
                <w:color w:val="000000"/>
                <w:sz w:val="26"/>
                <w:szCs w:val="26"/>
                <w:shd w:fill="auto" w:val="clear"/>
              </w:rPr>
              <w:t>.</w:t>
            </w:r>
            <w:r>
              <w:rPr>
                <w:rFonts w:ascii="Arial" w:hAnsi="Arial"/>
                <w:color w:val="000000"/>
                <w:sz w:val="26"/>
                <w:szCs w:val="26"/>
                <w:shd w:fill="auto" w:val="clear"/>
                <w:lang w:val="en-US"/>
              </w:rPr>
              <w:t>ru</w:t>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sz w:val="26"/>
                <w:szCs w:val="26"/>
              </w:rPr>
            </w:pPr>
            <w:r>
              <w:rPr>
                <w:rFonts w:ascii="Arial" w:hAnsi="Arial"/>
                <w:color w:val="000000"/>
                <w:sz w:val="26"/>
                <w:szCs w:val="26"/>
                <w:shd w:fill="auto" w:val="clear"/>
              </w:rPr>
              <w:t>8 (3452) 42-61-05</w:t>
            </w:r>
          </w:p>
          <w:p>
            <w:pPr>
              <w:pStyle w:val="Style13"/>
              <w:widowControl w:val="false"/>
              <w:ind w:hanging="0"/>
              <w:jc w:val="center"/>
              <w:rPr/>
            </w:pPr>
            <w:hyperlink r:id="rId12">
              <w:r>
                <w:rPr>
                  <w:rStyle w:val="-"/>
                  <w:rFonts w:ascii="Arial" w:hAnsi="Arial"/>
                  <w:color w:val="000000"/>
                  <w:sz w:val="26"/>
                  <w:szCs w:val="26"/>
                  <w:shd w:fill="auto" w:val="clear"/>
                </w:rPr>
                <w:t>BogolyubovaOS@72to.ru</w:t>
              </w:r>
            </w:hyperlink>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rFonts w:ascii="Arial" w:hAnsi="Arial"/>
                <w:sz w:val="26"/>
                <w:szCs w:val="26"/>
              </w:rPr>
            </w:pPr>
            <w:r>
              <w:rPr>
                <w:rFonts w:ascii="Arial" w:hAnsi="Arial"/>
                <w:color w:val="000000"/>
                <w:sz w:val="26"/>
                <w:szCs w:val="26"/>
                <w:shd w:fill="auto" w:val="clear"/>
              </w:rPr>
              <w:t>8(3452) 42-61-04</w:t>
            </w:r>
          </w:p>
          <w:p>
            <w:pPr>
              <w:pStyle w:val="Style13"/>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13"/>
              <w:widowControl w:val="false"/>
              <w:jc w:val="center"/>
              <w:rPr/>
            </w:pPr>
            <w:hyperlink r:id="rId13">
              <w:r>
                <w:rPr>
                  <w:rStyle w:val="-"/>
                  <w:rFonts w:ascii="Arial" w:hAnsi="Arial"/>
                  <w:color w:val="000000"/>
                  <w:sz w:val="26"/>
                  <w:szCs w:val="26"/>
                  <w:shd w:fill="auto" w:val="clear"/>
                  <w:lang w:val="en-US"/>
                </w:rPr>
                <w:t>PetrovaAS@72to.ru</w:t>
              </w:r>
            </w:hyperlink>
          </w:p>
          <w:p>
            <w:pPr>
              <w:pStyle w:val="Style13"/>
              <w:widowControl w:val="false"/>
              <w:spacing w:before="0" w:after="119"/>
              <w:jc w:val="center"/>
              <w:rPr>
                <w:rFonts w:ascii="Arial" w:hAnsi="Arial"/>
                <w:color w:val="auto"/>
                <w:sz w:val="26"/>
                <w:szCs w:val="26"/>
                <w:highlight w:val="none"/>
                <w:shd w:fill="auto" w:val="clear"/>
                <w:lang w:val="en-US"/>
              </w:rPr>
            </w:pPr>
            <w:r>
              <w:rPr>
                <w:rFonts w:ascii="Arial" w:hAnsi="Arial"/>
                <w:color w:val="000000"/>
                <w:sz w:val="26"/>
                <w:szCs w:val="26"/>
                <w:shd w:fill="auto" w:val="clear"/>
                <w:lang w:val="en-US"/>
              </w:rPr>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четверг с 08.45 часов до 18.00 часов (обед с 13 — 14), пятница с 09.00 часов до 17.00 часов (обед с 13 — 14).</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труда и занятости населения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rHeight w:val="2894" w:hRule="atLeast"/>
        </w:trPr>
        <w:tc>
          <w:tcPr>
            <w:tcW w:w="5250" w:type="dxa"/>
            <w:vMerge w:val="continue"/>
            <w:tcBorders>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13"/>
              <w:widowControl w:val="false"/>
              <w:jc w:val="center"/>
              <w:rPr>
                <w:rFonts w:ascii="Arial" w:hAnsi="Arial"/>
                <w:sz w:val="26"/>
                <w:szCs w:val="26"/>
              </w:rPr>
            </w:pPr>
            <w:r>
              <w:rPr>
                <w:rFonts w:ascii="Arial" w:hAnsi="Arial"/>
                <w:color w:val="000000"/>
                <w:sz w:val="26"/>
                <w:szCs w:val="26"/>
                <w:shd w:fill="auto" w:val="clear"/>
              </w:rPr>
              <w:t>8(3452) 27-37-10</w:t>
            </w:r>
          </w:p>
          <w:p>
            <w:pPr>
              <w:pStyle w:val="Style21"/>
              <w:widowControl w:val="false"/>
              <w:rPr/>
            </w:pPr>
            <w:hyperlink r:id="rId14">
              <w:r>
                <w:rPr>
                  <w:rStyle w:val="-"/>
                  <w:rFonts w:ascii="Arial" w:hAnsi="Arial"/>
                  <w:b w:val="false"/>
                  <w:bCs w:val="false"/>
                  <w:color w:val="000000"/>
                  <w:sz w:val="26"/>
                  <w:szCs w:val="26"/>
                  <w:shd w:fill="auto" w:val="clear"/>
                </w:rPr>
                <w:t>czn_tmn@prto</w:t>
              </w:r>
            </w:hyperlink>
          </w:p>
          <w:p>
            <w:pPr>
              <w:pStyle w:val="Style21"/>
              <w:widowControl w:val="false"/>
              <w:rPr>
                <w:rFonts w:ascii="Arial" w:hAnsi="Arial"/>
                <w:b w:val="false"/>
                <w:bCs w:val="false"/>
                <w:color w:val="auto"/>
                <w:sz w:val="26"/>
                <w:szCs w:val="26"/>
                <w:highlight w:val="none"/>
                <w:shd w:fill="auto" w:val="clear"/>
              </w:rPr>
            </w:pPr>
            <w:r>
              <w:rPr>
                <w:rFonts w:ascii="Arial" w:hAnsi="Arial"/>
                <w:b w:val="false"/>
                <w:bCs w:val="false"/>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8 (3452) 27 35 80</w:t>
            </w:r>
          </w:p>
          <w:p>
            <w:pPr>
              <w:pStyle w:val="Normal"/>
              <w:widowControl w:val="false"/>
              <w:jc w:val="center"/>
              <w:rPr>
                <w:rFonts w:ascii="Arial" w:hAnsi="Arial"/>
                <w:sz w:val="26"/>
                <w:szCs w:val="26"/>
              </w:rPr>
            </w:pPr>
            <w:r>
              <w:rPr>
                <w:rFonts w:ascii="Arial" w:hAnsi="Arial"/>
                <w:color w:val="000000"/>
                <w:sz w:val="26"/>
                <w:szCs w:val="26"/>
                <w:shd w:fill="auto" w:val="clear"/>
              </w:rPr>
              <w:t>(доб. 202)</w:t>
            </w:r>
          </w:p>
          <w:p>
            <w:pPr>
              <w:pStyle w:val="Normal"/>
              <w:widowControl w:val="false"/>
              <w:jc w:val="center"/>
              <w:rPr/>
            </w:pPr>
            <w:hyperlink r:id="rId15">
              <w:r>
                <w:rPr>
                  <w:rStyle w:val="-"/>
                  <w:rFonts w:ascii="Arial" w:hAnsi="Arial"/>
                  <w:color w:val="000000"/>
                  <w:sz w:val="26"/>
                  <w:szCs w:val="26"/>
                  <w:shd w:fill="auto" w:val="clear"/>
                  <w:lang w:val="en-US"/>
                </w:rPr>
                <w:t>SimonovaOA</w:t>
              </w:r>
              <w:r>
                <w:rPr>
                  <w:rStyle w:val="-"/>
                  <w:rFonts w:ascii="Arial" w:hAnsi="Arial"/>
                  <w:color w:val="000000"/>
                  <w:sz w:val="26"/>
                  <w:szCs w:val="26"/>
                  <w:shd w:fill="auto" w:val="clear"/>
                </w:rPr>
                <w:t>@</w:t>
              </w:r>
              <w:r>
                <w:rPr>
                  <w:rStyle w:val="-"/>
                  <w:rFonts w:ascii="Arial" w:hAnsi="Arial"/>
                  <w:color w:val="000000"/>
                  <w:sz w:val="26"/>
                  <w:szCs w:val="26"/>
                  <w:shd w:fill="auto" w:val="clear"/>
                  <w:lang w:val="en-US"/>
                </w:rPr>
                <w:t>prto</w:t>
              </w:r>
              <w:r>
                <w:rPr>
                  <w:rStyle w:val="-"/>
                  <w:rFonts w:ascii="Arial" w:hAnsi="Arial"/>
                  <w:color w:val="000000"/>
                  <w:sz w:val="26"/>
                  <w:szCs w:val="26"/>
                  <w:shd w:fill="auto" w:val="clear"/>
                </w:rPr>
                <w:t>.</w:t>
              </w:r>
              <w:r>
                <w:rPr>
                  <w:rStyle w:val="-"/>
                  <w:rFonts w:ascii="Arial" w:hAnsi="Arial"/>
                  <w:color w:val="000000"/>
                  <w:sz w:val="26"/>
                  <w:szCs w:val="26"/>
                  <w:shd w:fill="auto" w:val="clear"/>
                  <w:lang w:val="en-US"/>
                </w:rPr>
                <w:t>ru</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четверг с 08.30 часов до 17.30 часов,</w:t>
            </w:r>
          </w:p>
          <w:p>
            <w:pPr>
              <w:pStyle w:val="Normal"/>
              <w:widowControl w:val="false"/>
              <w:jc w:val="center"/>
              <w:rPr>
                <w:rFonts w:ascii="Arial" w:hAnsi="Arial"/>
                <w:sz w:val="26"/>
                <w:szCs w:val="26"/>
              </w:rPr>
            </w:pPr>
            <w:r>
              <w:rPr>
                <w:rFonts w:ascii="Arial" w:hAnsi="Arial"/>
                <w:color w:val="000000"/>
                <w:sz w:val="26"/>
                <w:szCs w:val="26"/>
                <w:shd w:fill="auto" w:val="clear"/>
              </w:rPr>
              <w:t>пятница с 08.30 часов до 16.00 часов .</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Государственное казенное учреждение Центр занятости населения Тюменской области</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color w:val="000000"/>
                <w:sz w:val="26"/>
                <w:szCs w:val="26"/>
                <w:shd w:fill="auto" w:val="clear"/>
              </w:rPr>
              <w:t>Вопросы в сфере имущественных и земельных правоотношений</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Предоставление разъяснений по вопросам, относящимся к компетенции Департамента имущественных отношений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 69-01-79;</w:t>
            </w:r>
          </w:p>
          <w:p>
            <w:pPr>
              <w:pStyle w:val="Style21"/>
              <w:widowControl w:val="false"/>
              <w:rPr>
                <w:rFonts w:ascii="Arial" w:hAnsi="Arial"/>
                <w:sz w:val="26"/>
                <w:szCs w:val="26"/>
              </w:rPr>
            </w:pPr>
            <w:r>
              <w:rPr>
                <w:rFonts w:ascii="Arial" w:hAnsi="Arial"/>
                <w:b w:val="false"/>
                <w:color w:val="000000"/>
                <w:sz w:val="26"/>
                <w:szCs w:val="26"/>
                <w:shd w:fill="auto" w:val="clear"/>
              </w:rPr>
              <w:t>dio@72to.ru</w:t>
            </w:r>
          </w:p>
          <w:p>
            <w:pPr>
              <w:pStyle w:val="Style21"/>
              <w:widowControl w:val="false"/>
              <w:rPr>
                <w:rFonts w:ascii="Arial" w:hAnsi="Arial"/>
                <w:b w:val="false"/>
                <w:sz w:val="26"/>
                <w:szCs w:val="26"/>
              </w:rPr>
            </w:pPr>
            <w:r>
              <w:rPr>
                <w:rFonts w:ascii="Arial" w:hAnsi="Arial"/>
                <w:b w:val="false"/>
                <w:sz w:val="26"/>
                <w:szCs w:val="26"/>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 пятница:</w:t>
            </w:r>
          </w:p>
          <w:p>
            <w:pPr>
              <w:pStyle w:val="Style21"/>
              <w:widowControl w:val="false"/>
              <w:rPr>
                <w:rFonts w:ascii="Arial" w:hAnsi="Arial"/>
                <w:sz w:val="26"/>
                <w:szCs w:val="26"/>
              </w:rPr>
            </w:pPr>
            <w:r>
              <w:rPr>
                <w:rFonts w:ascii="Arial" w:hAnsi="Arial"/>
                <w:b w:val="false"/>
                <w:color w:val="000000"/>
                <w:sz w:val="26"/>
                <w:szCs w:val="26"/>
                <w:shd w:fill="auto" w:val="clear"/>
              </w:rPr>
              <w:t>с 09:00 до 17:00;</w:t>
            </w:r>
          </w:p>
          <w:p>
            <w:pPr>
              <w:pStyle w:val="Style21"/>
              <w:widowControl w:val="false"/>
              <w:rPr>
                <w:rFonts w:ascii="Arial" w:hAnsi="Arial"/>
                <w:sz w:val="26"/>
                <w:szCs w:val="26"/>
              </w:rPr>
            </w:pPr>
            <w:r>
              <w:rPr>
                <w:rFonts w:ascii="Arial" w:hAnsi="Arial"/>
                <w:b w:val="false"/>
                <w:color w:val="000000"/>
                <w:sz w:val="26"/>
                <w:szCs w:val="26"/>
                <w:shd w:fill="auto" w:val="clear"/>
              </w:rPr>
              <w:t>перерыв на обед 13.00-14.00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Департамент имущественных отношений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Разъяснение порядка бесплатного предоставления земельных участков многодетным семьям, участникам СВО и членам их семей.</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50-80-85;</w:t>
            </w:r>
          </w:p>
          <w:p>
            <w:pPr>
              <w:pStyle w:val="Style21"/>
              <w:widowControl w:val="false"/>
              <w:rPr>
                <w:rFonts w:ascii="Arial" w:hAnsi="Arial"/>
                <w:sz w:val="26"/>
                <w:szCs w:val="26"/>
              </w:rPr>
            </w:pPr>
            <w:r>
              <w:rPr>
                <w:rFonts w:ascii="Arial" w:hAnsi="Arial"/>
                <w:b w:val="false"/>
                <w:color w:val="000000"/>
                <w:sz w:val="26"/>
                <w:szCs w:val="26"/>
                <w:shd w:fill="auto" w:val="clear"/>
              </w:rPr>
              <w:t>8 (3452) 63-14-83;</w:t>
            </w:r>
          </w:p>
          <w:p>
            <w:pPr>
              <w:pStyle w:val="Style21"/>
              <w:widowControl w:val="false"/>
              <w:rPr>
                <w:rFonts w:ascii="Arial" w:hAnsi="Arial"/>
                <w:sz w:val="26"/>
                <w:szCs w:val="26"/>
              </w:rPr>
            </w:pPr>
            <w:r>
              <w:rPr>
                <w:rFonts w:ascii="Arial" w:hAnsi="Arial"/>
                <w:b w:val="false"/>
                <w:color w:val="000000"/>
                <w:sz w:val="26"/>
                <w:szCs w:val="26"/>
                <w:shd w:fill="auto" w:val="clear"/>
              </w:rPr>
              <w:t>8 (3452) 63-14-64;</w:t>
            </w:r>
          </w:p>
          <w:p>
            <w:pPr>
              <w:pStyle w:val="Style21"/>
              <w:widowControl w:val="false"/>
              <w:rPr>
                <w:rFonts w:ascii="Arial" w:hAnsi="Arial"/>
                <w:sz w:val="26"/>
                <w:szCs w:val="26"/>
              </w:rPr>
            </w:pPr>
            <w:r>
              <w:rPr>
                <w:rFonts w:ascii="Arial" w:hAnsi="Arial"/>
                <w:b w:val="false"/>
                <w:color w:val="000000"/>
                <w:sz w:val="26"/>
                <w:szCs w:val="26"/>
                <w:shd w:fill="auto" w:val="clear"/>
              </w:rPr>
              <w:t>fund@72to.ru</w:t>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 четверг:</w:t>
            </w:r>
          </w:p>
          <w:p>
            <w:pPr>
              <w:pStyle w:val="Style21"/>
              <w:widowControl w:val="false"/>
              <w:rPr>
                <w:rFonts w:ascii="Arial" w:hAnsi="Arial"/>
                <w:sz w:val="26"/>
                <w:szCs w:val="26"/>
              </w:rPr>
            </w:pPr>
            <w:r>
              <w:rPr>
                <w:rFonts w:ascii="Arial" w:hAnsi="Arial"/>
                <w:b w:val="false"/>
                <w:color w:val="000000"/>
                <w:sz w:val="26"/>
                <w:szCs w:val="26"/>
                <w:shd w:fill="auto" w:val="clear"/>
              </w:rPr>
              <w:t>с 08:45 до 18:00; пятница:</w:t>
            </w:r>
          </w:p>
          <w:p>
            <w:pPr>
              <w:pStyle w:val="Style21"/>
              <w:widowControl w:val="false"/>
              <w:rPr>
                <w:rFonts w:ascii="Arial" w:hAnsi="Arial"/>
                <w:sz w:val="26"/>
                <w:szCs w:val="26"/>
              </w:rPr>
            </w:pPr>
            <w:r>
              <w:rPr>
                <w:rFonts w:ascii="Arial" w:hAnsi="Arial"/>
                <w:b w:val="false"/>
                <w:color w:val="000000"/>
                <w:sz w:val="26"/>
                <w:szCs w:val="26"/>
                <w:shd w:fill="auto" w:val="clear"/>
              </w:rPr>
              <w:t>с 09:00 до 17:00;</w:t>
            </w:r>
          </w:p>
          <w:p>
            <w:pPr>
              <w:pStyle w:val="Style21"/>
              <w:widowControl w:val="false"/>
              <w:rPr>
                <w:rFonts w:ascii="Arial" w:hAnsi="Arial"/>
                <w:sz w:val="26"/>
                <w:szCs w:val="26"/>
              </w:rPr>
            </w:pPr>
            <w:r>
              <w:rPr>
                <w:rFonts w:ascii="Arial" w:hAnsi="Arial"/>
                <w:b w:val="false"/>
                <w:color w:val="000000"/>
                <w:sz w:val="26"/>
                <w:szCs w:val="26"/>
                <w:shd w:fill="auto" w:val="clear"/>
              </w:rPr>
              <w:t>перерыв на обед 13.00-14.00.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Государственное казённое учреждение Тюменской области «Фонд имущества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Разъяснение порядка получения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хранившихся по состоянию на 1 января 2013 года в органах и организациях по государственному техническому учету и (или) технической инвентаризации, являющихся государственной собственностью Тюменской области;</w:t>
            </w:r>
          </w:p>
          <w:p>
            <w:pPr>
              <w:pStyle w:val="Style21"/>
              <w:widowControl w:val="false"/>
              <w:rPr>
                <w:rFonts w:ascii="Arial" w:hAnsi="Arial"/>
                <w:sz w:val="26"/>
                <w:szCs w:val="26"/>
              </w:rPr>
            </w:pPr>
            <w:r>
              <w:rPr>
                <w:rFonts w:ascii="Arial" w:hAnsi="Arial"/>
                <w:b w:val="false"/>
                <w:color w:val="000000"/>
                <w:sz w:val="26"/>
                <w:szCs w:val="26"/>
                <w:shd w:fill="auto" w:val="clear"/>
              </w:rPr>
              <w:t>Предоставление разъяснений по порядку оказания государственных услуг в сфере государственной кадастровой оценки, в том числе, разъяснений, связанных с определением кадастровой стоимости, подачей деклараций о характеристиках объектов недвижимости, замечаний к проекту отчета о государственной кадастровой оценке, об исправлении ошибок, допущенных при определении кадастровой стоимости, об установлении кадастровой стоимости в размере ее рыночной стоимости.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69-01-20;</w:t>
            </w:r>
          </w:p>
          <w:p>
            <w:pPr>
              <w:pStyle w:val="Style21"/>
              <w:widowControl w:val="false"/>
              <w:rPr>
                <w:rFonts w:ascii="Arial" w:hAnsi="Arial"/>
                <w:sz w:val="26"/>
                <w:szCs w:val="26"/>
              </w:rPr>
            </w:pPr>
            <w:r>
              <w:rPr>
                <w:rFonts w:ascii="Arial" w:hAnsi="Arial"/>
                <w:b w:val="false"/>
                <w:color w:val="000000"/>
                <w:sz w:val="26"/>
                <w:szCs w:val="26"/>
                <w:shd w:fill="auto" w:val="clear"/>
              </w:rPr>
              <w:t>ctd@prto.ru</w:t>
            </w:r>
          </w:p>
        </w:tc>
        <w:tc>
          <w:tcPr>
            <w:tcW w:w="2651" w:type="dxa"/>
            <w:tcBorders>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Понедельник – пятница</w:t>
            </w:r>
          </w:p>
          <w:p>
            <w:pPr>
              <w:pStyle w:val="Style21"/>
              <w:widowControl w:val="false"/>
              <w:rPr>
                <w:rFonts w:ascii="Arial" w:hAnsi="Arial"/>
                <w:sz w:val="26"/>
                <w:szCs w:val="26"/>
              </w:rPr>
            </w:pPr>
            <w:r>
              <w:rPr>
                <w:rFonts w:ascii="Arial" w:hAnsi="Arial"/>
                <w:b w:val="false"/>
                <w:color w:val="000000"/>
                <w:sz w:val="26"/>
                <w:szCs w:val="26"/>
                <w:shd w:fill="auto" w:val="clear"/>
              </w:rPr>
              <w:t>с 9:00 до17:00;</w:t>
            </w:r>
          </w:p>
          <w:p>
            <w:pPr>
              <w:pStyle w:val="Style21"/>
              <w:widowControl w:val="false"/>
              <w:rPr>
                <w:rFonts w:ascii="Arial" w:hAnsi="Arial"/>
                <w:sz w:val="26"/>
                <w:szCs w:val="26"/>
              </w:rPr>
            </w:pPr>
            <w:r>
              <w:rPr>
                <w:rFonts w:ascii="Arial" w:hAnsi="Arial"/>
                <w:b w:val="false"/>
                <w:color w:val="000000"/>
                <w:sz w:val="26"/>
                <w:szCs w:val="26"/>
                <w:shd w:fill="auto" w:val="clear"/>
              </w:rPr>
              <w:t>перерыв на обед:</w:t>
            </w:r>
          </w:p>
          <w:p>
            <w:pPr>
              <w:pStyle w:val="Style21"/>
              <w:widowControl w:val="false"/>
              <w:rPr>
                <w:rFonts w:ascii="Arial" w:hAnsi="Arial"/>
                <w:sz w:val="26"/>
                <w:szCs w:val="26"/>
              </w:rPr>
            </w:pPr>
            <w:r>
              <w:rPr>
                <w:rFonts w:ascii="Arial" w:hAnsi="Arial"/>
                <w:b w:val="false"/>
                <w:color w:val="000000"/>
                <w:sz w:val="26"/>
                <w:szCs w:val="26"/>
                <w:shd w:fill="auto" w:val="clear"/>
              </w:rPr>
              <w:t>с 13:00 до 14:00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Государственное бюджетное учреждение Тюменской области «Центр кадастровой оценки и хранения учётно — технической документации»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оказания медицинской помощи</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Оказание медицинской помощи (вопросы по качеству и доступности оказания медпомощи).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Организация медицинской помощи (как</w:t>
            </w:r>
            <w:r>
              <w:rPr>
                <w:rFonts w:ascii="Arial" w:hAnsi="Arial"/>
                <w:color w:val="000000"/>
                <w:sz w:val="26"/>
                <w:szCs w:val="26"/>
                <w:shd w:fill="auto" w:val="clear"/>
              </w:rPr>
              <w:t xml:space="preserve"> </w:t>
            </w:r>
            <w:r>
              <w:rPr>
                <w:rFonts w:ascii="Arial" w:hAnsi="Arial"/>
                <w:b w:val="false"/>
                <w:color w:val="000000"/>
                <w:sz w:val="26"/>
                <w:szCs w:val="26"/>
                <w:shd w:fill="auto" w:val="clear"/>
              </w:rPr>
              <w:t>организовано получение медицинской помощи).</w:t>
            </w:r>
          </w:p>
          <w:p>
            <w:pPr>
              <w:pStyle w:val="Style21"/>
              <w:widowControl w:val="false"/>
              <w:rPr>
                <w:rFonts w:ascii="Arial" w:hAnsi="Arial"/>
                <w:sz w:val="26"/>
                <w:szCs w:val="26"/>
              </w:rPr>
            </w:pPr>
            <w:r>
              <w:rPr>
                <w:rFonts w:ascii="Arial" w:hAnsi="Arial"/>
                <w:b w:val="false"/>
                <w:color w:val="000000"/>
                <w:sz w:val="26"/>
                <w:szCs w:val="26"/>
                <w:shd w:fill="auto" w:val="clear"/>
              </w:rPr>
              <w:t>льготное лекарственное обеспечение (получение льготных лекарственных препаратов).</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Вакцинопрофилактика (вакцинация, и не только против коронавирусной инфекции).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Прочие вопросы по медицинской помощи (разные вопросы по медицинской помощи).</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8-800-250-3091</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8 (3452) 68-45-65</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по четверг: 08.00 до 20.00 в пятницу – с 08.00 до 19.00).</w:t>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ГАУ ТО «Медицинский информационно-аналитический центр»</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Адвокаты Адвокатской палаты Тюменской области, участвующие в деятельности государственной системы бесплатной юридической помощи в 2025 году</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Адвокаты Адвокатской палаты Тюменской области, участвующие в деятельности государственной системы бесплатной юридической помощи в 2025 году</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drawing>
                <wp:inline distT="0" distB="0" distL="0" distR="0">
                  <wp:extent cx="1562100" cy="1562100"/>
                  <wp:effectExtent l="0" t="0" r="0" b="0"/>
                  <wp:docPr id="1" name="Рисунок 1 Копия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Копия 1" descr="" title=""/>
                          <pic:cNvPicPr>
                            <a:picLocks noChangeAspect="1" noChangeArrowheads="1"/>
                          </pic:cNvPicPr>
                        </pic:nvPicPr>
                        <pic:blipFill>
                          <a:blip r:embed="rId16"/>
                          <a:stretch>
                            <a:fillRect/>
                          </a:stretch>
                        </pic:blipFill>
                        <pic:spPr bwMode="auto">
                          <a:xfrm>
                            <a:off x="0" y="0"/>
                            <a:ext cx="1562100" cy="1562100"/>
                          </a:xfrm>
                          <a:prstGeom prst="rect">
                            <a:avLst/>
                          </a:prstGeom>
                        </pic:spPr>
                      </pic:pic>
                    </a:graphicData>
                  </a:graphic>
                </wp:inline>
              </w:drawing>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pPr>
            <w:hyperlink r:id="rId17">
              <w:r>
                <w:rPr>
                  <w:rStyle w:val="-"/>
                  <w:rFonts w:ascii="Arial" w:hAnsi="Arial"/>
                  <w:color w:val="000000"/>
                  <w:sz w:val="26"/>
                  <w:szCs w:val="26"/>
                  <w:shd w:fill="auto" w:val="clear"/>
                </w:rPr>
                <w:t>https://gpu.admtyumen.ru/OIGV/gpu/actions/uyr_help.htm</w:t>
              </w:r>
            </w:hyperlink>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   Главное правовое управление Правительства Тюменской области   /   Деятельность</w:t>
            </w:r>
          </w:p>
          <w:p>
            <w:pPr>
              <w:pStyle w:val="Normal"/>
              <w:widowControl w:val="false"/>
              <w:jc w:val="center"/>
              <w:rPr>
                <w:rFonts w:ascii="Arial" w:hAnsi="Arial"/>
                <w:sz w:val="26"/>
                <w:szCs w:val="26"/>
              </w:rPr>
            </w:pPr>
            <w:r>
              <w:rPr>
                <w:rFonts w:ascii="Arial" w:hAnsi="Arial"/>
                <w:color w:val="000000"/>
                <w:sz w:val="26"/>
                <w:szCs w:val="26"/>
                <w:shd w:fill="auto" w:val="clear"/>
              </w:rPr>
              <w:t>Бесплатная юридическая помощь</w:t>
            </w:r>
          </w:p>
          <w:p>
            <w:pPr>
              <w:pStyle w:val="Normal"/>
              <w:widowControl w:val="false"/>
              <w:jc w:val="center"/>
              <w:rPr>
                <w:rFonts w:ascii="Arial" w:hAnsi="Arial"/>
                <w:sz w:val="26"/>
                <w:szCs w:val="26"/>
              </w:rPr>
            </w:pPr>
            <w:r>
              <w:rPr>
                <w:rFonts w:ascii="Arial" w:hAnsi="Arial"/>
                <w:color w:val="000000"/>
                <w:sz w:val="26"/>
                <w:szCs w:val="26"/>
                <w:shd w:fill="auto" w:val="clear"/>
              </w:rPr>
              <w:t>Список адвокатов Адвокатской палаты Тюменской области, участвующих в деятельности государственной системы бесплатной юридической помощи на 2025 год</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 предварительной записи.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Контактная информация, включая сведения о телефонах и адресах расположения адвокатских образований, содержится в Списке адвокатов Адвокатской палаты Тюменской области, участвующих в деятельности государственной системы бесплатной юридической помощи на 2025 год</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Главное правовое управление Правительства</w:t>
            </w:r>
          </w:p>
          <w:p>
            <w:pPr>
              <w:pStyle w:val="Normal"/>
              <w:widowControl w:val="false"/>
              <w:jc w:val="center"/>
              <w:rPr>
                <w:rFonts w:ascii="Arial" w:hAnsi="Arial"/>
                <w:sz w:val="26"/>
                <w:szCs w:val="26"/>
              </w:rPr>
            </w:pPr>
            <w:r>
              <w:rPr>
                <w:rFonts w:ascii="Arial" w:hAnsi="Arial"/>
                <w:color w:val="000000"/>
                <w:sz w:val="26"/>
                <w:szCs w:val="26"/>
                <w:shd w:fill="auto" w:val="clear"/>
              </w:rPr>
              <w:t>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Адвокатская палата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Управление Минюста России по Тюменской области</w:t>
            </w:r>
          </w:p>
        </w:tc>
      </w:tr>
      <w:tr>
        <w:trPr/>
        <w:tc>
          <w:tcPr>
            <w:tcW w:w="14587" w:type="dxa"/>
            <w:gridSpan w:val="4"/>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rPr>
            </w:pPr>
            <w:r>
              <w:rPr>
                <w:rFonts w:ascii="Arial" w:hAnsi="Arial"/>
                <w:b/>
                <w:bCs/>
                <w:color w:val="000000"/>
                <w:sz w:val="26"/>
                <w:szCs w:val="26"/>
                <w:shd w:fill="auto" w:val="clear"/>
              </w:rPr>
              <w:t>Виртуальное государственное юридическое бюро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C9211E"/>
                <w:sz w:val="26"/>
                <w:szCs w:val="26"/>
                <w:highlight w:val="none"/>
                <w:shd w:fill="auto" w:val="clear"/>
              </w:rPr>
            </w:pPr>
            <w:r>
              <w:rPr>
                <w:rFonts w:ascii="Arial" w:hAnsi="Arial"/>
                <w:color w:val="C9211E"/>
                <w:sz w:val="26"/>
                <w:szCs w:val="26"/>
                <w:shd w:fill="auto" w:val="clear"/>
              </w:rPr>
              <w:drawing>
                <wp:anchor behindDoc="0" distT="0" distB="0" distL="0" distR="0" simplePos="0" locked="0" layoutInCell="0" allowOverlap="1" relativeHeight="3">
                  <wp:simplePos x="0" y="0"/>
                  <wp:positionH relativeFrom="column">
                    <wp:posOffset>594995</wp:posOffset>
                  </wp:positionH>
                  <wp:positionV relativeFrom="paragraph">
                    <wp:posOffset>48260</wp:posOffset>
                  </wp:positionV>
                  <wp:extent cx="2091055" cy="1879600"/>
                  <wp:effectExtent l="0" t="0" r="0" b="0"/>
                  <wp:wrapSquare wrapText="largest"/>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18"/>
                          <a:stretch>
                            <a:fillRect/>
                          </a:stretch>
                        </pic:blipFill>
                        <pic:spPr bwMode="auto">
                          <a:xfrm>
                            <a:off x="0" y="0"/>
                            <a:ext cx="2091055" cy="1879600"/>
                          </a:xfrm>
                          <a:prstGeom prst="rect">
                            <a:avLst/>
                          </a:prstGeom>
                        </pic:spPr>
                      </pic:pic>
                    </a:graphicData>
                  </a:graphic>
                </wp:anchor>
              </w:drawing>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start"/>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lang w:val="en-US"/>
              </w:rPr>
            </w:pPr>
            <w:r>
              <w:rPr>
                <w:rFonts w:ascii="Arial" w:hAnsi="Arial"/>
                <w:color w:val="000000"/>
                <w:sz w:val="26"/>
                <w:szCs w:val="26"/>
                <w:shd w:fill="auto" w:val="clear"/>
                <w:lang w:val="en-US"/>
              </w:rPr>
              <w:t>QR-</w:t>
            </w:r>
            <w:r>
              <w:rPr>
                <w:rFonts w:ascii="Arial" w:hAnsi="Arial"/>
                <w:color w:val="000000"/>
                <w:sz w:val="26"/>
                <w:szCs w:val="26"/>
                <w:shd w:fill="auto" w:val="clear"/>
                <w:lang w:val="ru-RU"/>
              </w:rPr>
              <w:t>код Виртуального государственного юридического бюро Тюменской области</w:t>
            </w:r>
          </w:p>
        </w:tc>
        <w:tc>
          <w:tcPr>
            <w:tcW w:w="3349" w:type="dxa"/>
            <w:tcBorders>
              <w:start w:val="single" w:sz="2" w:space="0" w:color="000000"/>
              <w:bottom w:val="single" w:sz="2" w:space="0" w:color="000000"/>
            </w:tcBorders>
            <w:shd w:color="auto" w:fill="FFFFFF" w:val="clear"/>
            <w:vAlign w:val="center"/>
          </w:tcPr>
          <w:p>
            <w:pPr>
              <w:pStyle w:val="Normal"/>
              <w:widowControl w:val="false"/>
              <w:bidi w:val="0"/>
              <w:spacing w:lineRule="auto" w:line="240" w:before="0" w:after="0"/>
              <w:ind w:start="0" w:end="0" w:hanging="0"/>
              <w:jc w:val="center"/>
              <w:rPr/>
            </w:pPr>
            <w:r>
              <w:rPr>
                <w:rFonts w:cs="Arial" w:ascii="Arial" w:hAnsi="Arial"/>
                <w:color w:val="auto"/>
                <w:sz w:val="26"/>
                <w:szCs w:val="26"/>
              </w:rPr>
              <w:t xml:space="preserve">Достаточно со своего персонального компьютера или мобильного устройства зайти на Официальный Портал органов государственной власти Тюменской области и перейти по соответствующей вкладке (карусельный баннер «Бесплатная юридическая помощь» на стартовой странице https://admtyumen.ru/, https://legalhelp.72to.ru/, а также стабильная ссылка «Виртуальное государственное юридическое бюро» на стартовой странице Главного правового управления Правительства Тюменской области </w:t>
            </w:r>
            <w:hyperlink r:id="rId19">
              <w:r>
                <w:rPr>
                  <w:rStyle w:val="-"/>
                  <w:rFonts w:cs="Arial" w:ascii="Arial" w:hAnsi="Arial"/>
                  <w:color w:val="auto"/>
                  <w:sz w:val="26"/>
                  <w:szCs w:val="26"/>
                </w:rPr>
                <w:t>https://gpu.admtyumen.ru/</w:t>
              </w:r>
            </w:hyperlink>
            <w:r>
              <w:rPr>
                <w:rFonts w:cs="Arial" w:ascii="Arial" w:hAnsi="Arial"/>
                <w:color w:val="auto"/>
                <w:sz w:val="26"/>
                <w:szCs w:val="26"/>
              </w:rPr>
              <w:t>).</w:t>
            </w:r>
          </w:p>
        </w:tc>
        <w:tc>
          <w:tcPr>
            <w:tcW w:w="2651" w:type="dxa"/>
            <w:tcBorders>
              <w:start w:val="single" w:sz="2" w:space="0" w:color="000000"/>
              <w:bottom w:val="single" w:sz="2" w:space="0" w:color="000000"/>
            </w:tcBorders>
            <w:shd w:color="auto" w:fill="FFFFFF" w:val="clear"/>
            <w:vAlign w:val="center"/>
          </w:tcPr>
          <w:p>
            <w:pPr>
              <w:pStyle w:val="Normal"/>
              <w:widowControl w:val="false"/>
              <w:bidi w:val="0"/>
              <w:spacing w:lineRule="auto" w:line="240" w:before="0" w:after="0"/>
              <w:ind w:start="0" w:end="0" w:hanging="0"/>
              <w:jc w:val="center"/>
              <w:rPr>
                <w:rFonts w:ascii="Arial" w:hAnsi="Arial"/>
                <w:sz w:val="26"/>
                <w:szCs w:val="26"/>
              </w:rPr>
            </w:pPr>
            <w:r>
              <w:rPr>
                <w:rFonts w:cs="Arial" w:ascii="Arial" w:hAnsi="Arial"/>
                <w:sz w:val="26"/>
                <w:szCs w:val="26"/>
              </w:rPr>
              <w:t xml:space="preserve">Данная цифровая платформа позволяет гражданину, имеющему по закону право на бесплатную юридическую помощь, </w:t>
            </w:r>
            <w:r>
              <w:rPr>
                <w:rFonts w:cs="Arial" w:ascii="Arial" w:hAnsi="Arial"/>
                <w:sz w:val="26"/>
                <w:szCs w:val="26"/>
                <w:u w:val="single"/>
              </w:rPr>
              <w:t>в любое удобное время получить</w:t>
            </w:r>
            <w:r>
              <w:rPr>
                <w:rFonts w:cs="Arial" w:ascii="Arial" w:hAnsi="Arial"/>
                <w:sz w:val="26"/>
                <w:szCs w:val="26"/>
              </w:rPr>
              <w:t xml:space="preserve"> квалифицированную письменную информацию по интересующему его вопросу. </w:t>
            </w:r>
            <w:r>
              <w:rPr>
                <w:rFonts w:cs="Arial" w:ascii="Arial" w:hAnsi="Arial"/>
                <w:color w:val="auto"/>
                <w:sz w:val="26"/>
                <w:szCs w:val="26"/>
              </w:rPr>
              <w:t>Письменная информация по бесплатной юридической помощи с возможностью распечатать ответ с цифровой платформы содержит: активные ссылки на официальные сайты органов государственной власти и местного самоуправления, оказывающих конкретные услуги и помощь при реализации соответствующих полномочий в рамках законодательства, с их адресами и контактными телефонами; перечень законов и постановлений, регулирующих интересующий гражданина вопрос; данные ближайшего к адресу заявителя адвоката, оказывающего бесплатную юридическую помощь в рамках Постановления Правительства Тюменской области от 16.01.2012 № 1-п «О компенсации расходов адвокатам, оказывающим бесплатную юридическую помощь отдельным категориям граждан Российской Федерации, проживающих в Тюменской области».</w:t>
            </w:r>
          </w:p>
          <w:p>
            <w:pPr>
              <w:pStyle w:val="Normal"/>
              <w:widowControl w:val="false"/>
              <w:bidi w:val="0"/>
              <w:spacing w:lineRule="auto" w:line="240" w:before="0" w:after="0"/>
              <w:ind w:start="0" w:end="0" w:hanging="0"/>
              <w:jc w:val="center"/>
              <w:rPr>
                <w:rFonts w:ascii="Arial" w:hAnsi="Arial" w:cs="Arial"/>
                <w:color w:val="auto"/>
                <w:sz w:val="26"/>
                <w:szCs w:val="26"/>
              </w:rPr>
            </w:pPr>
            <w:r>
              <w:rPr>
                <w:rFonts w:cs="Arial" w:ascii="Arial" w:hAnsi="Arial"/>
                <w:color w:val="auto"/>
                <w:sz w:val="26"/>
                <w:szCs w:val="26"/>
              </w:rPr>
              <w:t>Для наибольшего удобства пользователей реализован сервис поиска ближайшего адвоката на интерактивной карте.</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t>Главное правовое управление Правительства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b/>
                <w:color w:val="auto"/>
                <w:sz w:val="26"/>
                <w:szCs w:val="26"/>
                <w:highlight w:val="none"/>
                <w:shd w:fill="auto" w:val="clear"/>
              </w:rPr>
            </w:pPr>
            <w:r>
              <w:rPr>
                <w:rFonts w:ascii="Arial" w:hAnsi="Arial"/>
                <w:b/>
                <w:color w:val="000000"/>
                <w:sz w:val="26"/>
                <w:szCs w:val="26"/>
                <w:shd w:fill="auto" w:val="clear"/>
              </w:rPr>
            </w:r>
          </w:p>
          <w:p>
            <w:pPr>
              <w:pStyle w:val="Normal"/>
              <w:widowControl w:val="false"/>
              <w:jc w:val="center"/>
              <w:rPr>
                <w:rFonts w:ascii="Arial" w:hAnsi="Arial"/>
                <w:sz w:val="26"/>
                <w:szCs w:val="26"/>
              </w:rPr>
            </w:pPr>
            <w:r>
              <w:rPr>
                <w:rFonts w:ascii="Arial" w:hAnsi="Arial"/>
                <w:b/>
                <w:color w:val="000000"/>
                <w:sz w:val="26"/>
                <w:szCs w:val="26"/>
                <w:shd w:fill="auto" w:val="clear"/>
              </w:rPr>
              <w:t>Вопросы в сфере нотариальных действий</w:t>
            </w:r>
          </w:p>
          <w:p>
            <w:pPr>
              <w:pStyle w:val="Normal"/>
              <w:widowControl w:val="false"/>
              <w:jc w:val="center"/>
              <w:rPr>
                <w:rFonts w:ascii="Arial" w:hAnsi="Arial"/>
                <w:b/>
                <w:color w:val="auto"/>
                <w:sz w:val="26"/>
                <w:szCs w:val="26"/>
                <w:highlight w:val="none"/>
                <w:shd w:fill="auto" w:val="clear"/>
              </w:rPr>
            </w:pPr>
            <w:r>
              <w:rPr>
                <w:rFonts w:ascii="Arial" w:hAnsi="Arial"/>
                <w:b/>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Письменные и устная консультации по вопросам совершения нотариальных действий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8(3452)277-280, 277-500</w:t>
            </w:r>
          </w:p>
          <w:p>
            <w:pPr>
              <w:pStyle w:val="Normal"/>
              <w:widowControl w:val="false"/>
              <w:jc w:val="center"/>
              <w:rPr>
                <w:rFonts w:ascii="Arial" w:hAnsi="Arial"/>
                <w:sz w:val="26"/>
                <w:szCs w:val="26"/>
              </w:rPr>
            </w:pPr>
            <w:r>
              <w:rPr>
                <w:rFonts w:ascii="Arial" w:hAnsi="Arial"/>
                <w:color w:val="000000"/>
                <w:sz w:val="26"/>
                <w:szCs w:val="26"/>
                <w:shd w:fill="auto" w:val="clear"/>
              </w:rPr>
              <w:t>8 -932-625-62-54</w:t>
            </w:r>
          </w:p>
          <w:p>
            <w:pPr>
              <w:pStyle w:val="Normal"/>
              <w:widowControl w:val="false"/>
              <w:jc w:val="center"/>
              <w:rPr>
                <w:rFonts w:ascii="Arial" w:hAnsi="Arial"/>
                <w:sz w:val="26"/>
                <w:szCs w:val="26"/>
              </w:rPr>
            </w:pPr>
            <w:r>
              <w:rPr>
                <w:rFonts w:ascii="Arial" w:hAnsi="Arial"/>
                <w:color w:val="000000"/>
                <w:sz w:val="26"/>
                <w:szCs w:val="26"/>
                <w:shd w:fill="auto" w:val="clear"/>
              </w:rPr>
              <w:t>8-923-625-62-55</w:t>
            </w:r>
          </w:p>
          <w:p>
            <w:pPr>
              <w:pStyle w:val="Normal"/>
              <w:widowControl w:val="false"/>
              <w:jc w:val="center"/>
              <w:rPr>
                <w:rFonts w:ascii="Arial" w:hAnsi="Arial"/>
                <w:sz w:val="26"/>
                <w:szCs w:val="26"/>
              </w:rPr>
            </w:pPr>
            <w:r>
              <w:rPr>
                <w:rFonts w:ascii="Arial" w:hAnsi="Arial"/>
                <w:color w:val="000000"/>
                <w:sz w:val="26"/>
                <w:szCs w:val="26"/>
                <w:shd w:fill="auto" w:val="clear"/>
              </w:rPr>
              <w:t>tonp@tonp72.ru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08:00 до 17:00.</w:t>
            </w:r>
          </w:p>
          <w:p>
            <w:pPr>
              <w:pStyle w:val="Normal"/>
              <w:widowControl w:val="false"/>
              <w:jc w:val="center"/>
              <w:rPr>
                <w:rFonts w:ascii="Arial" w:hAnsi="Arial"/>
                <w:sz w:val="26"/>
                <w:szCs w:val="26"/>
              </w:rPr>
            </w:pPr>
            <w:r>
              <w:rPr>
                <w:rFonts w:ascii="Arial" w:hAnsi="Arial"/>
                <w:color w:val="000000"/>
                <w:sz w:val="26"/>
                <w:szCs w:val="26"/>
                <w:shd w:fill="auto" w:val="clear"/>
              </w:rPr>
              <w:t>Обед: 12:00 до 13:00</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Тюменская областная нотариальная палата</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1"/>
              <w:widowControl w:val="false"/>
              <w:numPr>
                <w:ilvl w:val="0"/>
                <w:numId w:val="0"/>
              </w:numPr>
              <w:ind w:start="720" w:hanging="0"/>
              <w:rPr>
                <w:rFonts w:ascii="Arial" w:hAnsi="Arial"/>
                <w:sz w:val="26"/>
                <w:szCs w:val="26"/>
              </w:rPr>
            </w:pPr>
            <w:r>
              <w:rPr>
                <w:rFonts w:ascii="Arial" w:hAnsi="Arial"/>
                <w:color w:val="000000"/>
                <w:sz w:val="26"/>
                <w:szCs w:val="26"/>
                <w:shd w:fill="auto" w:val="clear"/>
              </w:rPr>
              <w:t>Вопросы в сфере адвокатуры, нотариата, бесплатной юридической помощи, деятельности некоммерческих организаций, регистрация уставов муниципальных образований, правовой и антикоррупционной экспертизы Управления Минюста России по Тюменской области</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вопросам адвокатуры, нотариата, государственной регистрации актов гражданского состояния</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lang w:val="en-US"/>
              </w:rPr>
              <w:t>ru</w:t>
            </w:r>
            <w:r>
              <w:rPr>
                <w:rFonts w:ascii="Arial" w:hAnsi="Arial"/>
                <w:color w:val="000000"/>
                <w:sz w:val="26"/>
                <w:szCs w:val="26"/>
                <w:shd w:fill="auto" w:val="clear"/>
              </w:rPr>
              <w:t>72@</w:t>
            </w:r>
            <w:r>
              <w:rPr>
                <w:rFonts w:ascii="Arial" w:hAnsi="Arial"/>
                <w:color w:val="000000"/>
                <w:sz w:val="26"/>
                <w:szCs w:val="26"/>
                <w:shd w:fill="auto" w:val="clear"/>
                <w:lang w:val="en-US"/>
              </w:rPr>
              <w:t>minjust</w:t>
            </w:r>
            <w:r>
              <w:rPr>
                <w:rFonts w:ascii="Arial" w:hAnsi="Arial"/>
                <w:color w:val="000000"/>
                <w:sz w:val="26"/>
                <w:szCs w:val="26"/>
                <w:shd w:fill="auto" w:val="clear"/>
              </w:rPr>
              <w:t>.</w:t>
            </w:r>
            <w:r>
              <w:rPr>
                <w:rFonts w:ascii="Arial" w:hAnsi="Arial"/>
                <w:color w:val="000000"/>
                <w:sz w:val="26"/>
                <w:szCs w:val="26"/>
                <w:shd w:fill="auto" w:val="clear"/>
                <w:lang w:val="en-US"/>
              </w:rPr>
              <w:t>gov</w:t>
            </w:r>
            <w:r>
              <w:rPr>
                <w:rFonts w:ascii="Arial" w:hAnsi="Arial"/>
                <w:color w:val="000000"/>
                <w:sz w:val="26"/>
                <w:szCs w:val="26"/>
                <w:shd w:fill="auto" w:val="clear"/>
              </w:rPr>
              <w:t>.</w:t>
            </w:r>
            <w:r>
              <w:rPr>
                <w:rFonts w:ascii="Arial" w:hAnsi="Arial"/>
                <w:color w:val="000000"/>
                <w:sz w:val="26"/>
                <w:szCs w:val="26"/>
                <w:shd w:fill="auto" w:val="clear"/>
                <w:lang w:val="en-US"/>
              </w:rPr>
              <w:t>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 добавочный 2</w:t>
            </w:r>
          </w:p>
        </w:tc>
        <w:tc>
          <w:tcPr>
            <w:tcW w:w="2651" w:type="dxa"/>
            <w:vMerge w:val="restart"/>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Часы работы: пн. – чт.          с 08:30 до 17:30,                        пт. с 08:30 до 16:15; перерыв с 13:00 до 13:48</w:t>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Управление Минюста России по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делам некоммерческих организаций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ru72@minjust.gov.ru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 добавочный 3</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Отдел по вопросам регионального законодательства и регистрации уставов муниципальных образований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ru72@minjust.gov.ru</w:t>
            </w:r>
          </w:p>
          <w:p>
            <w:pPr>
              <w:pStyle w:val="Normal"/>
              <w:widowControl w:val="false"/>
              <w:jc w:val="center"/>
              <w:rPr>
                <w:rFonts w:ascii="Arial" w:hAnsi="Arial"/>
                <w:sz w:val="26"/>
                <w:szCs w:val="26"/>
              </w:rPr>
            </w:pPr>
            <w:r>
              <w:rPr>
                <w:rFonts w:ascii="Arial" w:hAnsi="Arial"/>
                <w:color w:val="000000"/>
                <w:sz w:val="26"/>
                <w:szCs w:val="26"/>
                <w:shd w:fill="auto" w:val="clear"/>
              </w:rPr>
              <w:t>тел.: (3452) 56-88-47,</w:t>
            </w:r>
          </w:p>
          <w:p>
            <w:pPr>
              <w:pStyle w:val="Normal"/>
              <w:widowControl w:val="false"/>
              <w:jc w:val="center"/>
              <w:rPr>
                <w:rFonts w:ascii="Arial" w:hAnsi="Arial"/>
                <w:sz w:val="26"/>
                <w:szCs w:val="26"/>
              </w:rPr>
            </w:pPr>
            <w:r>
              <w:rPr>
                <w:rFonts w:ascii="Arial" w:hAnsi="Arial"/>
                <w:color w:val="000000"/>
                <w:sz w:val="26"/>
                <w:szCs w:val="26"/>
                <w:shd w:fill="auto" w:val="clear"/>
              </w:rPr>
              <w:t>добавочный 5</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в сфере защиты прав потребителей</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Защита прав потребителей и  санитарно-эпидемиологическое благополучие</w:t>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(3452) 208-666</w:t>
            </w:r>
          </w:p>
          <w:p>
            <w:pPr>
              <w:pStyle w:val="Normal"/>
              <w:widowControl w:val="false"/>
              <w:jc w:val="center"/>
              <w:rPr>
                <w:rFonts w:ascii="Arial" w:hAnsi="Arial"/>
                <w:sz w:val="26"/>
                <w:szCs w:val="26"/>
              </w:rPr>
            </w:pPr>
            <w:r>
              <w:rPr>
                <w:rFonts w:ascii="Arial" w:hAnsi="Arial"/>
                <w:color w:val="000000"/>
                <w:sz w:val="26"/>
                <w:szCs w:val="26"/>
                <w:shd w:fill="auto" w:val="clear"/>
              </w:rPr>
              <w:t>nadzor72@tyumen-service.ru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по 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Обед: 13:00 до 13:45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Управление Роспотребнадзора по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color w:val="000000"/>
                <w:sz w:val="26"/>
                <w:szCs w:val="26"/>
                <w:shd w:fill="auto" w:val="clear"/>
              </w:rPr>
              <w:t>Вопросы изменения цен товаров и услуг</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«Горячая линия» для приема обращений граждан по вопросам изменения цен товаров и услуг</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bCs w:val="false"/>
                <w:color w:val="000000"/>
                <w:sz w:val="26"/>
                <w:szCs w:val="26"/>
                <w:shd w:fill="auto" w:val="clear"/>
              </w:rPr>
              <w:t>8 (3452) 503-181</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четверг с 09.00 до 17.00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16:00</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Управление Федеральной антимонопольной службы по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обязательного медицинского страхования</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0"/>
              <w:widowControl w:val="false"/>
              <w:jc w:val="center"/>
              <w:rPr>
                <w:rFonts w:ascii="Arial" w:hAnsi="Arial"/>
                <w:sz w:val="26"/>
                <w:szCs w:val="26"/>
              </w:rPr>
            </w:pPr>
            <w:r>
              <w:rPr>
                <w:rFonts w:ascii="Arial" w:hAnsi="Arial"/>
                <w:color w:val="000000"/>
                <w:sz w:val="26"/>
                <w:szCs w:val="26"/>
                <w:shd w:fill="auto" w:val="clear"/>
              </w:rPr>
              <w:t>Консультации по вопросам обязательного медицинского страхования, при необходимости информационное сопровождение застрахованных лиц и их законных представителей на всех этапах оказания им медицинской помощи</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Тюменский филиал АО Страховая компания</w:t>
            </w:r>
          </w:p>
          <w:p>
            <w:pPr>
              <w:pStyle w:val="Style21"/>
              <w:widowControl w:val="false"/>
              <w:rPr>
                <w:rFonts w:ascii="Arial" w:hAnsi="Arial"/>
                <w:sz w:val="26"/>
                <w:szCs w:val="26"/>
              </w:rPr>
            </w:pPr>
            <w:r>
              <w:rPr>
                <w:rFonts w:ascii="Arial" w:hAnsi="Arial"/>
                <w:b w:val="false"/>
                <w:color w:val="000000"/>
                <w:sz w:val="26"/>
                <w:szCs w:val="26"/>
                <w:shd w:fill="auto" w:val="clear"/>
              </w:rPr>
              <w:t>«СОГАЗ-Мед»,</w:t>
            </w:r>
          </w:p>
          <w:p>
            <w:pPr>
              <w:pStyle w:val="Style21"/>
              <w:widowControl w:val="false"/>
              <w:rPr>
                <w:rFonts w:ascii="Arial" w:hAnsi="Arial"/>
                <w:sz w:val="26"/>
                <w:szCs w:val="26"/>
              </w:rPr>
            </w:pPr>
            <w:r>
              <w:rPr>
                <w:rFonts w:ascii="Arial" w:hAnsi="Arial"/>
                <w:b w:val="false"/>
                <w:color w:val="000000"/>
                <w:sz w:val="26"/>
                <w:szCs w:val="26"/>
                <w:shd w:fill="auto" w:val="clear"/>
              </w:rPr>
              <w:t>8-800-100-07-02,</w:t>
            </w:r>
          </w:p>
          <w:p>
            <w:pPr>
              <w:pStyle w:val="Style21"/>
              <w:widowControl w:val="false"/>
              <w:rPr/>
            </w:pPr>
            <w:r>
              <w:rPr>
                <w:rFonts w:ascii="Arial" w:hAnsi="Arial"/>
                <w:b w:val="false"/>
                <w:color w:val="000000"/>
                <w:sz w:val="26"/>
                <w:szCs w:val="26"/>
                <w:shd w:fill="auto" w:val="clear"/>
              </w:rPr>
              <w:t xml:space="preserve"> </w:t>
            </w:r>
            <w:hyperlink r:id="rId20">
              <w:r>
                <w:rPr>
                  <w:rStyle w:val="-"/>
                  <w:rFonts w:ascii="Arial" w:hAnsi="Arial"/>
                  <w:b w:val="false"/>
                  <w:color w:val="000000"/>
                  <w:sz w:val="26"/>
                  <w:szCs w:val="26"/>
                  <w:shd w:fill="auto" w:val="clear"/>
                </w:rPr>
                <w:t>sogaz-med@sogaz-med.ru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Тюменской филиал ООО «АльфаСтрахование»,</w:t>
            </w:r>
          </w:p>
          <w:p>
            <w:pPr>
              <w:pStyle w:val="Style21"/>
              <w:widowControl w:val="false"/>
              <w:rPr>
                <w:rFonts w:ascii="Arial" w:hAnsi="Arial"/>
                <w:sz w:val="26"/>
                <w:szCs w:val="26"/>
              </w:rPr>
            </w:pPr>
            <w:r>
              <w:rPr>
                <w:rFonts w:ascii="Arial" w:hAnsi="Arial"/>
                <w:b w:val="false"/>
                <w:color w:val="000000"/>
                <w:sz w:val="26"/>
                <w:szCs w:val="26"/>
                <w:shd w:fill="auto" w:val="clear"/>
              </w:rPr>
              <w:t>8-800-555-10-01,</w:t>
            </w:r>
          </w:p>
          <w:p>
            <w:pPr>
              <w:pStyle w:val="Style21"/>
              <w:widowControl w:val="false"/>
              <w:rPr/>
            </w:pPr>
            <w:hyperlink r:id="rId21">
              <w:r>
                <w:rPr>
                  <w:rStyle w:val="-"/>
                  <w:rFonts w:ascii="Arial" w:hAnsi="Arial"/>
                  <w:b w:val="false"/>
                  <w:color w:val="000000"/>
                  <w:sz w:val="26"/>
                  <w:szCs w:val="26"/>
                  <w:shd w:fill="auto" w:val="clear"/>
                </w:rPr>
                <w:t>Оffice-oms@alfastrah.ru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Филиал АСП ООО «Капитал МС» в Тюменской области, 8-800-100-81-02,</w:t>
            </w:r>
          </w:p>
          <w:p>
            <w:pPr>
              <w:pStyle w:val="Style21"/>
              <w:widowControl w:val="false"/>
              <w:rPr/>
            </w:pPr>
            <w:hyperlink r:id="rId22">
              <w:r>
                <w:rPr>
                  <w:rStyle w:val="-"/>
                  <w:rFonts w:ascii="Arial" w:hAnsi="Arial"/>
                  <w:b w:val="false"/>
                  <w:color w:val="000000"/>
                  <w:sz w:val="26"/>
                  <w:szCs w:val="26"/>
                  <w:shd w:fill="auto" w:val="clear"/>
                </w:rPr>
                <w:t>oms@kapmed.ru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ТФОМС Тюменской области, 8-800-30-200-40</w:t>
            </w:r>
          </w:p>
          <w:p>
            <w:pPr>
              <w:pStyle w:val="Style21"/>
              <w:widowControl w:val="false"/>
              <w:rPr/>
            </w:pPr>
            <w:hyperlink r:id="rId23">
              <w:r>
                <w:rPr>
                  <w:rStyle w:val="-"/>
                  <w:rFonts w:ascii="Arial" w:hAnsi="Arial"/>
                  <w:b w:val="false"/>
                  <w:color w:val="000000"/>
                  <w:sz w:val="26"/>
                  <w:szCs w:val="26"/>
                  <w:shd w:fill="auto" w:val="clear"/>
                </w:rPr>
                <w:t>tfoms@tfoms.ru</w:t>
              </w:r>
            </w:hyperlink>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Круглосуточно</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Страховые медицинские организации:</w:t>
            </w:r>
          </w:p>
          <w:p>
            <w:pPr>
              <w:pStyle w:val="Style21"/>
              <w:widowControl w:val="false"/>
              <w:rPr>
                <w:rFonts w:ascii="Arial" w:hAnsi="Arial"/>
                <w:sz w:val="26"/>
                <w:szCs w:val="26"/>
              </w:rPr>
            </w:pPr>
            <w:r>
              <w:rPr>
                <w:rFonts w:ascii="Arial" w:hAnsi="Arial"/>
                <w:b w:val="false"/>
                <w:color w:val="000000"/>
                <w:sz w:val="26"/>
                <w:szCs w:val="26"/>
                <w:shd w:fill="auto" w:val="clear"/>
              </w:rPr>
              <w:t>- Тюменский филиал АО Страховая компания «СОГАЗ-Мед»,</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 Тюменской филиал ООО «АльфаСтрахование»,</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 Филиал АСП ООО «Капитал МС» в Тюменской области,</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 ТФОМС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надзора в сфере связи, информационных технологий и массовых коммуникаций</w:t>
            </w:r>
          </w:p>
        </w:tc>
      </w:tr>
      <w:tr>
        <w:trPr/>
        <w:tc>
          <w:tcPr>
            <w:tcW w:w="5250"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Вопросы учета, хранения и обработки информации о рекламе, направленной на привлечение внимания потребителей рекламы, находящихся на территории РФ, распространенной в сети «Интернет»</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568-650</w:t>
            </w:r>
          </w:p>
          <w:p>
            <w:pPr>
              <w:pStyle w:val="Style21"/>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restart"/>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Понедельник - четверг с 09.00 до 18.00</w:t>
            </w:r>
          </w:p>
          <w:p>
            <w:pPr>
              <w:pStyle w:val="Style21"/>
              <w:widowControl w:val="false"/>
              <w:rPr>
                <w:rFonts w:ascii="Arial" w:hAnsi="Arial"/>
                <w:sz w:val="26"/>
                <w:szCs w:val="26"/>
              </w:rPr>
            </w:pPr>
            <w:r>
              <w:rPr>
                <w:rFonts w:ascii="Arial" w:hAnsi="Arial"/>
                <w:b w:val="false"/>
                <w:color w:val="000000"/>
                <w:sz w:val="26"/>
                <w:szCs w:val="26"/>
                <w:shd w:fill="auto" w:val="clear"/>
              </w:rPr>
              <w:t>в  пятницу</w:t>
            </w:r>
          </w:p>
          <w:p>
            <w:pPr>
              <w:pStyle w:val="Style21"/>
              <w:widowControl w:val="false"/>
              <w:rPr>
                <w:rFonts w:ascii="Arial" w:hAnsi="Arial"/>
                <w:sz w:val="26"/>
                <w:szCs w:val="26"/>
              </w:rPr>
            </w:pPr>
            <w:r>
              <w:rPr>
                <w:rFonts w:ascii="Arial" w:hAnsi="Arial"/>
                <w:b w:val="false"/>
                <w:color w:val="000000"/>
                <w:sz w:val="26"/>
                <w:szCs w:val="26"/>
                <w:shd w:fill="auto" w:val="clear"/>
              </w:rPr>
              <w:t>с 09:00 до 16:45</w:t>
            </w:r>
          </w:p>
          <w:p>
            <w:pPr>
              <w:pStyle w:val="Style21"/>
              <w:widowControl w:val="false"/>
              <w:rPr>
                <w:rFonts w:ascii="Arial" w:hAnsi="Arial"/>
                <w:sz w:val="26"/>
                <w:szCs w:val="26"/>
              </w:rPr>
            </w:pPr>
            <w:r>
              <w:rPr>
                <w:rFonts w:ascii="Arial" w:hAnsi="Arial"/>
                <w:b w:val="false"/>
                <w:color w:val="000000"/>
                <w:sz w:val="26"/>
                <w:szCs w:val="26"/>
                <w:shd w:fill="auto" w:val="clear"/>
              </w:rPr>
              <w:t>Сб, Вс - выходной</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Управление Федеральной службы по надзору в сфере связи, информационных технологий и массовых коммуникаций по Тюменской области, ХМАО-Югре и ЯНАО</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Вопросы государственного контроля и надзора в сфере средств массовой информации, в том числе электронных, и массовых коммуникаций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568-650</w:t>
            </w:r>
          </w:p>
          <w:p>
            <w:pPr>
              <w:pStyle w:val="Style21"/>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Вопросы государственного контроля и надзора в сфере связи и информационных технологий</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568-650</w:t>
            </w:r>
          </w:p>
          <w:p>
            <w:pPr>
              <w:pStyle w:val="Style21"/>
              <w:widowControl w:val="false"/>
              <w:rPr>
                <w:rFonts w:ascii="Arial" w:hAnsi="Arial"/>
                <w:sz w:val="26"/>
                <w:szCs w:val="26"/>
              </w:rPr>
            </w:pPr>
            <w:r>
              <w:rPr>
                <w:rFonts w:ascii="Arial" w:hAnsi="Arial"/>
                <w:b w:val="false"/>
                <w:color w:val="000000"/>
                <w:sz w:val="26"/>
                <w:szCs w:val="26"/>
                <w:shd w:fill="auto" w:val="clear"/>
              </w:rPr>
              <w:t>rsockanc72@krn.gov.ru</w:t>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Вопросы государственного контроля и надзора за соответствием  обработки персональных данных требованиям законодательства Российской Федерации</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568-650</w:t>
            </w:r>
          </w:p>
          <w:p>
            <w:pPr>
              <w:pStyle w:val="Style21"/>
              <w:widowControl w:val="false"/>
              <w:rPr/>
            </w:pPr>
            <w:hyperlink r:id="rId24">
              <w:r>
                <w:rPr>
                  <w:rStyle w:val="-"/>
                  <w:rFonts w:ascii="Arial" w:hAnsi="Arial"/>
                  <w:b w:val="false"/>
                  <w:color w:val="000000"/>
                  <w:sz w:val="26"/>
                  <w:szCs w:val="26"/>
                  <w:shd w:fill="auto" w:val="clear"/>
                </w:rPr>
                <w:t>rsockanc72@krn.gov.ru</w:t>
              </w:r>
            </w:hyperlink>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tc>
        <w:tc>
          <w:tcPr>
            <w:tcW w:w="2651" w:type="dxa"/>
            <w:vMerge w:val="continue"/>
            <w:tcBorders>
              <w:top w:val="single" w:sz="2" w:space="0" w:color="000000"/>
              <w:start w:val="single" w:sz="2" w:space="0" w:color="000000"/>
              <w:bottom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относящиеся к компетенции Управления Федеральной службы судебных приставов по Тюменской области</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Вопросы, принудительного исполнения судебных решений и постановлений:</w:t>
            </w:r>
          </w:p>
          <w:p>
            <w:pPr>
              <w:pStyle w:val="Style20"/>
              <w:widowControl w:val="false"/>
              <w:jc w:val="center"/>
              <w:rPr>
                <w:rFonts w:ascii="Arial" w:hAnsi="Arial"/>
                <w:sz w:val="26"/>
                <w:szCs w:val="26"/>
              </w:rPr>
            </w:pPr>
            <w:r>
              <w:rPr>
                <w:rFonts w:ascii="Arial" w:hAnsi="Arial"/>
                <w:color w:val="000000"/>
                <w:sz w:val="26"/>
                <w:szCs w:val="26"/>
                <w:shd w:fill="auto" w:val="clear"/>
              </w:rPr>
              <w:t>- организация хранения и реализация средств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исполнительный розыск должника, его имущества, ведение банка данных исполнительных производств.</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495-331</w:t>
            </w:r>
          </w:p>
          <w:p>
            <w:pPr>
              <w:pStyle w:val="Style21"/>
              <w:widowControl w:val="false"/>
              <w:rPr>
                <w:rFonts w:ascii="Arial" w:hAnsi="Arial"/>
                <w:sz w:val="26"/>
                <w:szCs w:val="26"/>
              </w:rPr>
            </w:pPr>
            <w:r>
              <w:rPr>
                <w:rFonts w:ascii="Arial" w:hAnsi="Arial"/>
                <w:b w:val="false"/>
                <w:color w:val="000000"/>
                <w:sz w:val="26"/>
                <w:szCs w:val="26"/>
                <w:shd w:fill="auto" w:val="clear"/>
              </w:rPr>
              <w:t>mail@r72.fssp.gov.ru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Обед: 13:00 до 13:45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Управление Федеральной службы судебных приставов по Тюменской области</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защиты прав человека</w:t>
            </w:r>
          </w:p>
        </w:tc>
      </w:tr>
      <w:tr>
        <w:trPr/>
        <w:tc>
          <w:tcPr>
            <w:tcW w:w="5250"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Защита прав человека в Тюменской области</w:t>
            </w:r>
          </w:p>
        </w:tc>
        <w:tc>
          <w:tcPr>
            <w:tcW w:w="3349"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8 800-234-13-66</w:t>
            </w:r>
          </w:p>
          <w:p>
            <w:pPr>
              <w:pStyle w:val="Normal"/>
              <w:widowControl w:val="false"/>
              <w:jc w:val="center"/>
              <w:rPr>
                <w:rFonts w:ascii="Arial" w:hAnsi="Arial"/>
                <w:sz w:val="26"/>
                <w:szCs w:val="26"/>
              </w:rPr>
            </w:pPr>
            <w:r>
              <w:rPr>
                <w:rFonts w:ascii="Arial" w:hAnsi="Arial"/>
                <w:color w:val="000000"/>
                <w:sz w:val="26"/>
                <w:szCs w:val="26"/>
                <w:shd w:fill="auto" w:val="clear"/>
              </w:rPr>
              <w:t>Ombudsman@72to.ru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09:00 до 18:00.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Уполномоченный по правам человека в Тюменской области</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r>
      <w:tr>
        <w:trPr>
          <w:trHeight w:val="47" w:hRule="atLeast"/>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в сфере статистической информации</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Формирования официальной статистической информации о социальных, экономических, демографических, экологических и других общественных процессах в Тюменской области</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 (3452) 393-048 доб. 1292</w:t>
            </w:r>
          </w:p>
          <w:p>
            <w:pPr>
              <w:pStyle w:val="Style21"/>
              <w:widowControl w:val="false"/>
              <w:rPr>
                <w:rFonts w:ascii="Arial" w:hAnsi="Arial"/>
                <w:sz w:val="26"/>
                <w:szCs w:val="26"/>
              </w:rPr>
            </w:pPr>
            <w:r>
              <w:rPr>
                <w:rFonts w:ascii="Arial" w:hAnsi="Arial"/>
                <w:b w:val="false"/>
                <w:color w:val="000000"/>
                <w:sz w:val="26"/>
                <w:szCs w:val="26"/>
                <w:shd w:fill="auto" w:val="clear"/>
              </w:rPr>
              <w:t>72@rosstаt.gov.ru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Normal"/>
              <w:widowControl w:val="false"/>
              <w:jc w:val="center"/>
              <w:rPr>
                <w:rFonts w:ascii="Arial" w:hAnsi="Arial"/>
                <w:sz w:val="26"/>
                <w:szCs w:val="26"/>
              </w:rPr>
            </w:pPr>
            <w:r>
              <w:rPr>
                <w:rFonts w:ascii="Arial" w:hAnsi="Arial"/>
                <w:color w:val="000000"/>
                <w:sz w:val="26"/>
                <w:szCs w:val="26"/>
                <w:shd w:fill="auto" w:val="clear"/>
              </w:rPr>
              <w:t>с 08:30 до 17:30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Управление Федеральной службы государственной статистики по Тюменской области, ХМАО-Югре</w:t>
              <w:br/>
              <w:t xml:space="preserve"> и ЯНАО</w:t>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государственной регистрации, кадастра и картографии</w:t>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Вопросы, относящиеся к компетенции Управления Федеральной службы государственной регистрации, кадастра и картографии по Тюменской области</w:t>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Единый справочный номер</w:t>
            </w:r>
          </w:p>
          <w:p>
            <w:pPr>
              <w:pStyle w:val="Style21"/>
              <w:widowControl w:val="false"/>
              <w:rPr>
                <w:rFonts w:ascii="Arial" w:hAnsi="Arial"/>
                <w:sz w:val="26"/>
                <w:szCs w:val="26"/>
              </w:rPr>
            </w:pPr>
            <w:r>
              <w:rPr>
                <w:rFonts w:ascii="Arial" w:hAnsi="Arial"/>
                <w:b w:val="false"/>
                <w:color w:val="000000"/>
                <w:sz w:val="26"/>
                <w:szCs w:val="26"/>
                <w:shd w:fill="auto" w:val="clear"/>
              </w:rPr>
              <w:t>8 800-100-34-34</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Управление Росреестра по Тюменской области 8 (3452) 555-858</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Понедельник-четверг с 09.00 до 18.00</w:t>
            </w:r>
          </w:p>
          <w:p>
            <w:pPr>
              <w:pStyle w:val="Normal"/>
              <w:widowControl w:val="false"/>
              <w:jc w:val="center"/>
              <w:rPr>
                <w:rFonts w:ascii="Arial" w:hAnsi="Arial"/>
                <w:sz w:val="26"/>
                <w:szCs w:val="26"/>
              </w:rPr>
            </w:pPr>
            <w:r>
              <w:rPr>
                <w:rFonts w:ascii="Arial" w:hAnsi="Arial"/>
                <w:color w:val="000000"/>
                <w:sz w:val="26"/>
                <w:szCs w:val="26"/>
                <w:shd w:fill="auto" w:val="clear"/>
              </w:rPr>
              <w:t>в  пятницу с 09:00 до 16:45</w:t>
            </w:r>
          </w:p>
          <w:p>
            <w:pPr>
              <w:pStyle w:val="Normal"/>
              <w:widowControl w:val="false"/>
              <w:jc w:val="center"/>
              <w:rPr>
                <w:rFonts w:ascii="Arial" w:hAnsi="Arial"/>
                <w:sz w:val="26"/>
                <w:szCs w:val="26"/>
              </w:rPr>
            </w:pPr>
            <w:r>
              <w:rPr>
                <w:rFonts w:ascii="Arial" w:hAnsi="Arial"/>
                <w:color w:val="000000"/>
                <w:sz w:val="26"/>
                <w:szCs w:val="26"/>
                <w:shd w:fill="auto" w:val="clear"/>
              </w:rPr>
              <w:t>Сб, Вс - выходной</w:t>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Управление Федеральной службы государственной регистрации, кадастра и картографии по Тюменской области</w:t>
            </w:r>
          </w:p>
        </w:tc>
      </w:tr>
      <w:tr>
        <w:trPr>
          <w:trHeight w:val="613" w:hRule="atLeast"/>
        </w:trPr>
        <w:tc>
          <w:tcPr>
            <w:tcW w:w="14587" w:type="dxa"/>
            <w:gridSpan w:val="4"/>
            <w:tcBorders>
              <w:top w:val="single" w:sz="2" w:space="0" w:color="000000"/>
              <w:start w:val="single" w:sz="2" w:space="0" w:color="000000"/>
              <w:end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b/>
                <w:color w:val="000000"/>
                <w:sz w:val="26"/>
                <w:szCs w:val="26"/>
                <w:shd w:fill="auto" w:val="clear"/>
              </w:rPr>
              <w:t>Вопросы, относящиеся к компетенции МТУ Росимущества в Тюменской области, Ханты-Мансийском автономном округе — Югре, Ямало-Ненецком автономном округе</w:t>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Отдел правого обеспечения:</w:t>
            </w:r>
          </w:p>
          <w:p>
            <w:pPr>
              <w:pStyle w:val="Style20"/>
              <w:widowControl w:val="false"/>
              <w:jc w:val="center"/>
              <w:rPr>
                <w:rFonts w:ascii="Arial" w:hAnsi="Arial"/>
                <w:sz w:val="26"/>
                <w:szCs w:val="26"/>
              </w:rPr>
            </w:pPr>
            <w:r>
              <w:rPr>
                <w:rFonts w:ascii="Arial" w:hAnsi="Arial"/>
                <w:color w:val="000000"/>
                <w:sz w:val="26"/>
                <w:szCs w:val="26"/>
                <w:shd w:fill="auto" w:val="clear"/>
              </w:rPr>
              <w:t>- продажа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-продажа арестованного, конфискованного и иного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продажа акций и федерального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реализация древесины,</w:t>
            </w:r>
          </w:p>
          <w:p>
            <w:pPr>
              <w:pStyle w:val="Style20"/>
              <w:widowControl w:val="false"/>
              <w:jc w:val="center"/>
              <w:rPr>
                <w:rFonts w:ascii="Arial" w:hAnsi="Arial"/>
                <w:sz w:val="26"/>
                <w:szCs w:val="26"/>
              </w:rPr>
            </w:pPr>
            <w:r>
              <w:rPr>
                <w:rFonts w:ascii="Arial" w:hAnsi="Arial"/>
                <w:color w:val="000000"/>
                <w:sz w:val="26"/>
                <w:szCs w:val="26"/>
                <w:shd w:fill="auto" w:val="clear"/>
              </w:rPr>
              <w:t>- распоряжение имуществом ФГУП,</w:t>
            </w:r>
          </w:p>
          <w:p>
            <w:pPr>
              <w:pStyle w:val="Style20"/>
              <w:widowControl w:val="false"/>
              <w:jc w:val="center"/>
              <w:rPr>
                <w:rFonts w:ascii="Arial" w:hAnsi="Arial"/>
                <w:sz w:val="26"/>
                <w:szCs w:val="26"/>
              </w:rPr>
            </w:pPr>
            <w:r>
              <w:rPr>
                <w:rFonts w:ascii="Arial" w:hAnsi="Arial"/>
                <w:color w:val="000000"/>
                <w:sz w:val="26"/>
                <w:szCs w:val="26"/>
                <w:shd w:fill="auto" w:val="clear"/>
              </w:rPr>
              <w:t>- реализация крупнейших государственных активов,</w:t>
            </w:r>
          </w:p>
          <w:p>
            <w:pPr>
              <w:pStyle w:val="Style20"/>
              <w:widowControl w:val="false"/>
              <w:jc w:val="center"/>
              <w:rPr>
                <w:rFonts w:ascii="Arial" w:hAnsi="Arial"/>
                <w:sz w:val="26"/>
                <w:szCs w:val="26"/>
              </w:rPr>
            </w:pPr>
            <w:r>
              <w:rPr>
                <w:rFonts w:ascii="Arial" w:hAnsi="Arial"/>
                <w:color w:val="000000"/>
                <w:sz w:val="26"/>
                <w:szCs w:val="26"/>
                <w:shd w:fill="auto" w:val="clear"/>
              </w:rPr>
              <w:t>- материалы по приватизации (жилые, нежилые объекты),</w:t>
            </w:r>
          </w:p>
          <w:p>
            <w:pPr>
              <w:pStyle w:val="Style20"/>
              <w:widowControl w:val="false"/>
              <w:jc w:val="center"/>
              <w:rPr>
                <w:rFonts w:ascii="Arial" w:hAnsi="Arial"/>
                <w:sz w:val="26"/>
                <w:szCs w:val="26"/>
              </w:rPr>
            </w:pPr>
            <w:r>
              <w:rPr>
                <w:rFonts w:ascii="Arial" w:hAnsi="Arial"/>
                <w:color w:val="000000"/>
                <w:sz w:val="26"/>
                <w:szCs w:val="26"/>
                <w:shd w:fill="auto" w:val="clear"/>
              </w:rPr>
              <w:t>-  принятие в собственность Российской Федерации выморочного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продажа земельных участков,</w:t>
            </w:r>
          </w:p>
          <w:p>
            <w:pPr>
              <w:pStyle w:val="Style20"/>
              <w:widowControl w:val="false"/>
              <w:jc w:val="center"/>
              <w:rPr>
                <w:rFonts w:ascii="Arial" w:hAnsi="Arial"/>
                <w:sz w:val="26"/>
                <w:szCs w:val="26"/>
              </w:rPr>
            </w:pPr>
            <w:r>
              <w:rPr>
                <w:rFonts w:ascii="Arial" w:hAnsi="Arial"/>
                <w:color w:val="000000"/>
                <w:sz w:val="26"/>
                <w:szCs w:val="26"/>
                <w:shd w:fill="auto" w:val="clear"/>
              </w:rPr>
              <w:t>- передача земельных участков в собственность субъектов Российской Федерации и муниципальных образований,</w:t>
            </w:r>
          </w:p>
          <w:p>
            <w:pPr>
              <w:pStyle w:val="Style20"/>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20"/>
              <w:widowControl w:val="false"/>
              <w:jc w:val="center"/>
              <w:rPr>
                <w:rFonts w:ascii="Arial" w:hAnsi="Arial"/>
                <w:sz w:val="26"/>
                <w:szCs w:val="26"/>
              </w:rPr>
            </w:pPr>
            <w:r>
              <w:rPr>
                <w:rFonts w:ascii="Arial" w:hAnsi="Arial"/>
                <w:color w:val="000000"/>
                <w:sz w:val="26"/>
                <w:szCs w:val="26"/>
                <w:shd w:fill="auto" w:val="clear"/>
              </w:rPr>
              <w:t>- аренда федерального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аренда объектов капитального строительства,</w:t>
            </w:r>
          </w:p>
          <w:p>
            <w:pPr>
              <w:pStyle w:val="Style20"/>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20"/>
              <w:widowControl w:val="false"/>
              <w:jc w:val="center"/>
              <w:rPr>
                <w:rFonts w:ascii="Arial" w:hAnsi="Arial"/>
                <w:sz w:val="26"/>
                <w:szCs w:val="26"/>
              </w:rPr>
            </w:pPr>
            <w:r>
              <w:rPr>
                <w:rFonts w:ascii="Arial" w:hAnsi="Arial"/>
                <w:color w:val="000000"/>
                <w:sz w:val="26"/>
                <w:szCs w:val="26"/>
                <w:shd w:fill="auto" w:val="clear"/>
              </w:rPr>
              <w:t>- меры поддержки малого и среднего -предпринимательства.</w:t>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8(3452) 461-790,</w:t>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lang w:val="en-US"/>
              </w:rPr>
              <w:t>tu72@rosim.gov.ru</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restart"/>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b w:val="false"/>
                <w:color w:val="auto"/>
                <w:sz w:val="26"/>
                <w:szCs w:val="26"/>
                <w:highlight w:val="none"/>
                <w:shd w:fill="auto" w:val="clear"/>
              </w:rPr>
            </w:pPr>
            <w:r>
              <w:rPr>
                <w:rFonts w:ascii="Arial" w:hAnsi="Arial"/>
                <w:b w:val="false"/>
                <w:color w:val="000000"/>
                <w:sz w:val="26"/>
                <w:szCs w:val="26"/>
                <w:shd w:fill="auto" w:val="clear"/>
              </w:rPr>
            </w:r>
          </w:p>
          <w:p>
            <w:pPr>
              <w:pStyle w:val="Style21"/>
              <w:widowControl w:val="false"/>
              <w:rPr>
                <w:rFonts w:ascii="Arial" w:hAnsi="Arial"/>
                <w:sz w:val="26"/>
                <w:szCs w:val="26"/>
              </w:rPr>
            </w:pPr>
            <w:r>
              <w:rPr>
                <w:rFonts w:ascii="Arial" w:hAnsi="Arial"/>
                <w:b w:val="false"/>
                <w:color w:val="000000"/>
                <w:sz w:val="26"/>
                <w:szCs w:val="26"/>
                <w:shd w:fill="auto" w:val="clear"/>
              </w:rPr>
              <w:t>Межрегиональное территориальное управление Росимущества в Тюменской области, Ханты-Мансийском автономном округе — Югре, Ямало-Ненецком автономном округе</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Отдел управления земельным фондом, распоряжения федеральным имуществом, оценки и размещения ФОИВ:</w:t>
            </w:r>
          </w:p>
          <w:p>
            <w:pPr>
              <w:pStyle w:val="Style20"/>
              <w:widowControl w:val="false"/>
              <w:jc w:val="center"/>
              <w:rPr>
                <w:rFonts w:ascii="Arial" w:hAnsi="Arial"/>
                <w:sz w:val="26"/>
                <w:szCs w:val="26"/>
              </w:rPr>
            </w:pPr>
            <w:r>
              <w:rPr>
                <w:rFonts w:ascii="Arial" w:hAnsi="Arial"/>
                <w:color w:val="000000"/>
                <w:sz w:val="26"/>
                <w:szCs w:val="26"/>
                <w:shd w:fill="auto" w:val="clear"/>
              </w:rPr>
              <w:t>- продажа земельных участков,</w:t>
            </w:r>
          </w:p>
          <w:p>
            <w:pPr>
              <w:pStyle w:val="Style20"/>
              <w:widowControl w:val="false"/>
              <w:jc w:val="center"/>
              <w:rPr>
                <w:rFonts w:ascii="Arial" w:hAnsi="Arial"/>
                <w:sz w:val="26"/>
                <w:szCs w:val="26"/>
              </w:rPr>
            </w:pPr>
            <w:r>
              <w:rPr>
                <w:rFonts w:ascii="Arial" w:hAnsi="Arial"/>
                <w:color w:val="000000"/>
                <w:sz w:val="26"/>
                <w:szCs w:val="26"/>
                <w:shd w:fill="auto" w:val="clear"/>
              </w:rPr>
              <w:t>- передача земельных участков в собственность субъектов Российской Федерации и муниципальных образований,</w:t>
            </w:r>
          </w:p>
          <w:p>
            <w:pPr>
              <w:pStyle w:val="Style20"/>
              <w:widowControl w:val="false"/>
              <w:jc w:val="center"/>
              <w:rPr>
                <w:rFonts w:ascii="Arial" w:hAnsi="Arial"/>
                <w:sz w:val="26"/>
                <w:szCs w:val="26"/>
              </w:rPr>
            </w:pPr>
            <w:r>
              <w:rPr>
                <w:rFonts w:ascii="Arial" w:hAnsi="Arial"/>
                <w:color w:val="000000"/>
                <w:sz w:val="26"/>
                <w:szCs w:val="26"/>
                <w:shd w:fill="auto" w:val="clear"/>
              </w:rPr>
              <w:t>- аренда земельных участков,</w:t>
            </w:r>
          </w:p>
          <w:p>
            <w:pPr>
              <w:pStyle w:val="Style20"/>
              <w:widowControl w:val="false"/>
              <w:jc w:val="center"/>
              <w:rPr>
                <w:rFonts w:ascii="Arial" w:hAnsi="Arial"/>
                <w:sz w:val="26"/>
                <w:szCs w:val="26"/>
              </w:rPr>
            </w:pPr>
            <w:r>
              <w:rPr>
                <w:rFonts w:ascii="Arial" w:hAnsi="Arial"/>
                <w:color w:val="000000"/>
                <w:sz w:val="26"/>
                <w:szCs w:val="26"/>
                <w:shd w:fill="auto" w:val="clear"/>
              </w:rPr>
              <w:t>- аренда федерального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аренда объектов капитального строительства.</w:t>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 xml:space="preserve">8(3452) 462-036, </w:t>
            </w:r>
            <w:r>
              <w:rPr>
                <w:rFonts w:ascii="Arial" w:hAnsi="Arial"/>
                <w:b w:val="false"/>
                <w:color w:val="000000"/>
                <w:sz w:val="26"/>
                <w:szCs w:val="26"/>
                <w:shd w:fill="auto" w:val="clear"/>
                <w:lang w:val="en-US"/>
              </w:rPr>
              <w:t>tu72@rosim.gov.ru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top w:val="single" w:sz="2" w:space="0" w:color="000000"/>
              <w:start w:val="single" w:sz="2" w:space="0" w:color="000000"/>
              <w:bottom w:val="single" w:sz="2" w:space="0" w:color="000000"/>
            </w:tcBorders>
            <w:shd w:color="auto" w:fill="FFFFFF" w:val="clear"/>
            <w:vAlign w:val="center"/>
          </w:tcPr>
          <w:p>
            <w:pPr>
              <w:pStyle w:val="Style20"/>
              <w:widowControl w:val="false"/>
              <w:jc w:val="center"/>
              <w:rPr>
                <w:rFonts w:ascii="Arial" w:hAnsi="Arial"/>
                <w:sz w:val="26"/>
                <w:szCs w:val="26"/>
              </w:rPr>
            </w:pPr>
            <w:r>
              <w:rPr>
                <w:rFonts w:ascii="Arial" w:hAnsi="Arial"/>
                <w:color w:val="000000"/>
                <w:sz w:val="26"/>
                <w:szCs w:val="26"/>
                <w:shd w:fill="auto" w:val="clear"/>
              </w:rPr>
              <w:t>Отдел приватизации и управления ФГУП/АО, реализации арестованного, конфискованного и иного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продажа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-продажа арестованного, конфискованного и иного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продажа акций и федерального имущества,</w:t>
            </w:r>
          </w:p>
          <w:p>
            <w:pPr>
              <w:pStyle w:val="Style20"/>
              <w:widowControl w:val="false"/>
              <w:jc w:val="center"/>
              <w:rPr>
                <w:rFonts w:ascii="Arial" w:hAnsi="Arial"/>
                <w:sz w:val="26"/>
                <w:szCs w:val="26"/>
              </w:rPr>
            </w:pPr>
            <w:r>
              <w:rPr>
                <w:rFonts w:ascii="Arial" w:hAnsi="Arial"/>
                <w:color w:val="000000"/>
                <w:sz w:val="26"/>
                <w:szCs w:val="26"/>
                <w:shd w:fill="auto" w:val="clear"/>
              </w:rPr>
              <w:t>- реализация древесины,</w:t>
            </w:r>
          </w:p>
          <w:p>
            <w:pPr>
              <w:pStyle w:val="Style20"/>
              <w:widowControl w:val="false"/>
              <w:jc w:val="center"/>
              <w:rPr>
                <w:rFonts w:ascii="Arial" w:hAnsi="Arial"/>
                <w:sz w:val="26"/>
                <w:szCs w:val="26"/>
              </w:rPr>
            </w:pPr>
            <w:r>
              <w:rPr>
                <w:rFonts w:ascii="Arial" w:hAnsi="Arial"/>
                <w:color w:val="000000"/>
                <w:sz w:val="26"/>
                <w:szCs w:val="26"/>
                <w:shd w:fill="auto" w:val="clear"/>
              </w:rPr>
              <w:t>- распоряжение имуществом ФГУП,</w:t>
            </w:r>
          </w:p>
          <w:p>
            <w:pPr>
              <w:pStyle w:val="Style20"/>
              <w:widowControl w:val="false"/>
              <w:jc w:val="center"/>
              <w:rPr>
                <w:rFonts w:ascii="Arial" w:hAnsi="Arial"/>
                <w:sz w:val="26"/>
                <w:szCs w:val="26"/>
              </w:rPr>
            </w:pPr>
            <w:r>
              <w:rPr>
                <w:rFonts w:ascii="Arial" w:hAnsi="Arial"/>
                <w:color w:val="000000"/>
                <w:sz w:val="26"/>
                <w:szCs w:val="26"/>
                <w:shd w:fill="auto" w:val="clear"/>
              </w:rPr>
              <w:t>- реализация крупнейших государственных активов,</w:t>
            </w:r>
          </w:p>
          <w:p>
            <w:pPr>
              <w:pStyle w:val="Style20"/>
              <w:widowControl w:val="false"/>
              <w:jc w:val="center"/>
              <w:rPr>
                <w:rFonts w:ascii="Arial" w:hAnsi="Arial"/>
                <w:sz w:val="26"/>
                <w:szCs w:val="26"/>
              </w:rPr>
            </w:pPr>
            <w:r>
              <w:rPr>
                <w:rFonts w:ascii="Arial" w:hAnsi="Arial"/>
                <w:color w:val="000000"/>
                <w:sz w:val="26"/>
                <w:szCs w:val="26"/>
                <w:shd w:fill="auto" w:val="clear"/>
              </w:rPr>
              <w:t>- меры по приватизации (нежилые объекты),</w:t>
            </w:r>
          </w:p>
          <w:p>
            <w:pPr>
              <w:pStyle w:val="Style20"/>
              <w:widowControl w:val="false"/>
              <w:jc w:val="center"/>
              <w:rPr>
                <w:rFonts w:ascii="Arial" w:hAnsi="Arial"/>
                <w:sz w:val="26"/>
                <w:szCs w:val="26"/>
              </w:rPr>
            </w:pPr>
            <w:r>
              <w:rPr>
                <w:rFonts w:ascii="Arial" w:hAnsi="Arial"/>
                <w:color w:val="000000"/>
                <w:sz w:val="26"/>
                <w:szCs w:val="26"/>
                <w:shd w:fill="auto" w:val="clear"/>
              </w:rPr>
              <w:t>- меры поддержки малого и среднего предпринимательства.</w:t>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top w:val="single" w:sz="2" w:space="0" w:color="000000"/>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 462-297, tu72@rosim.gov.ru</w:t>
            </w:r>
          </w:p>
        </w:tc>
        <w:tc>
          <w:tcPr>
            <w:tcW w:w="2651" w:type="dxa"/>
            <w:tcBorders>
              <w:top w:val="single" w:sz="2" w:space="0" w:color="000000"/>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w:t>
            </w:r>
          </w:p>
        </w:tc>
        <w:tc>
          <w:tcPr>
            <w:tcW w:w="3337" w:type="dxa"/>
            <w:vMerge w:val="continue"/>
            <w:tcBorders>
              <w:top w:val="single" w:sz="2" w:space="0" w:color="000000"/>
              <w:start w:val="single" w:sz="2" w:space="0" w:color="000000"/>
              <w:bottom w:val="single" w:sz="2" w:space="0" w:color="000000"/>
              <w:end w:val="single" w:sz="2" w:space="0" w:color="000000"/>
            </w:tcBorders>
            <w:shd w:color="auto" w:fill="FFFFFF" w:val="clear"/>
            <w:vAlign w:val="center"/>
          </w:tcPr>
          <w:p>
            <w:pPr>
              <w:pStyle w:val="Normal"/>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14587" w:type="dxa"/>
            <w:gridSpan w:val="4"/>
            <w:tcBorders>
              <w:top w:val="single" w:sz="2" w:space="0" w:color="000000"/>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p>
            <w:pPr>
              <w:pStyle w:val="Style21"/>
              <w:widowControl w:val="false"/>
              <w:rPr>
                <w:rFonts w:ascii="Arial" w:hAnsi="Arial"/>
                <w:sz w:val="26"/>
                <w:szCs w:val="26"/>
              </w:rPr>
            </w:pPr>
            <w:r>
              <w:rPr>
                <w:rFonts w:ascii="Arial" w:hAnsi="Arial"/>
                <w:color w:val="000000"/>
                <w:sz w:val="26"/>
                <w:szCs w:val="26"/>
                <w:shd w:fill="auto" w:val="clear"/>
              </w:rPr>
              <w:t>Студенческая юридическая клиника ИГиП ФГАОУ ВО «Тюменский государственный университет»</w:t>
            </w:r>
          </w:p>
          <w:p>
            <w:pPr>
              <w:pStyle w:val="Style21"/>
              <w:widowControl w:val="false"/>
              <w:rPr>
                <w:rFonts w:ascii="Arial" w:hAnsi="Arial"/>
                <w:color w:val="auto"/>
                <w:sz w:val="26"/>
                <w:szCs w:val="26"/>
                <w:highlight w:val="none"/>
                <w:shd w:fill="auto" w:val="clear"/>
              </w:rPr>
            </w:pPr>
            <w:r>
              <w:rPr>
                <w:rFonts w:ascii="Arial" w:hAnsi="Arial"/>
                <w:color w:val="000000"/>
                <w:sz w:val="26"/>
                <w:szCs w:val="26"/>
                <w:shd w:fill="auto" w:val="clear"/>
              </w:rPr>
            </w:r>
          </w:p>
        </w:tc>
      </w:tr>
      <w:tr>
        <w:trPr/>
        <w:tc>
          <w:tcPr>
            <w:tcW w:w="5250" w:type="dxa"/>
            <w:tcBorders>
              <w:start w:val="single" w:sz="2" w:space="0" w:color="000000"/>
              <w:bottom w:val="single" w:sz="2" w:space="0" w:color="000000"/>
            </w:tcBorders>
            <w:shd w:color="auto" w:fill="FFFFFF" w:val="clear"/>
            <w:vAlign w:val="center"/>
          </w:tcPr>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p>
            <w:pPr>
              <w:pStyle w:val="Style20"/>
              <w:widowControl w:val="false"/>
              <w:jc w:val="center"/>
              <w:rPr>
                <w:rFonts w:ascii="Arial" w:hAnsi="Arial"/>
                <w:sz w:val="26"/>
                <w:szCs w:val="26"/>
              </w:rPr>
            </w:pPr>
            <w:r>
              <w:rPr>
                <w:rFonts w:ascii="Arial" w:hAnsi="Arial"/>
                <w:color w:val="000000"/>
                <w:sz w:val="26"/>
                <w:szCs w:val="26"/>
                <w:shd w:fill="auto" w:val="clear"/>
              </w:rPr>
              <w:t>Предварительная запись по телефону для получения бесплатной юридической помощи</w:t>
            </w:r>
          </w:p>
          <w:p>
            <w:pPr>
              <w:pStyle w:val="Style20"/>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49" w:type="dxa"/>
            <w:tcBorders>
              <w:start w:val="single" w:sz="2" w:space="0" w:color="000000"/>
              <w:bottom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8(3452) 597-568</w:t>
            </w:r>
          </w:p>
          <w:p>
            <w:pPr>
              <w:pStyle w:val="Style21"/>
              <w:widowControl w:val="false"/>
              <w:rPr>
                <w:rFonts w:ascii="Arial" w:hAnsi="Arial"/>
                <w:sz w:val="26"/>
                <w:szCs w:val="26"/>
              </w:rPr>
            </w:pPr>
            <w:r>
              <w:rPr>
                <w:rFonts w:ascii="Arial" w:hAnsi="Arial"/>
                <w:b w:val="false"/>
                <w:color w:val="000000"/>
                <w:sz w:val="26"/>
                <w:szCs w:val="26"/>
                <w:shd w:fill="auto" w:val="clear"/>
              </w:rPr>
              <w:t>ur.klinika@bk.ru</w:t>
            </w:r>
          </w:p>
        </w:tc>
        <w:tc>
          <w:tcPr>
            <w:tcW w:w="2651" w:type="dxa"/>
            <w:tcBorders>
              <w:start w:val="single" w:sz="2" w:space="0" w:color="000000"/>
              <w:bottom w:val="single" w:sz="2" w:space="0" w:color="000000"/>
            </w:tcBorders>
            <w:shd w:color="auto" w:fill="FFFFFF" w:val="clear"/>
            <w:vAlign w:val="center"/>
          </w:tcPr>
          <w:p>
            <w:pPr>
              <w:pStyle w:val="Normal"/>
              <w:widowControl w:val="false"/>
              <w:jc w:val="center"/>
              <w:rPr>
                <w:rFonts w:ascii="Arial" w:hAnsi="Arial"/>
                <w:sz w:val="26"/>
                <w:szCs w:val="26"/>
              </w:rPr>
            </w:pPr>
            <w:r>
              <w:rPr>
                <w:rFonts w:ascii="Arial" w:hAnsi="Arial"/>
                <w:color w:val="000000"/>
                <w:sz w:val="26"/>
                <w:szCs w:val="26"/>
                <w:shd w:fill="auto" w:val="clear"/>
              </w:rPr>
              <w:t>Понедельник - пятница</w:t>
            </w:r>
          </w:p>
          <w:p>
            <w:pPr>
              <w:pStyle w:val="Normal"/>
              <w:widowControl w:val="false"/>
              <w:jc w:val="center"/>
              <w:rPr>
                <w:rFonts w:ascii="Arial" w:hAnsi="Arial"/>
                <w:sz w:val="26"/>
                <w:szCs w:val="26"/>
              </w:rPr>
            </w:pPr>
            <w:r>
              <w:rPr>
                <w:rFonts w:ascii="Arial" w:hAnsi="Arial"/>
                <w:color w:val="000000"/>
                <w:sz w:val="26"/>
                <w:szCs w:val="26"/>
                <w:shd w:fill="auto" w:val="clear"/>
              </w:rPr>
              <w:t>с 09:00 до 17:00</w:t>
            </w:r>
          </w:p>
          <w:p>
            <w:pPr>
              <w:pStyle w:val="Normal"/>
              <w:widowControl w:val="false"/>
              <w:jc w:val="center"/>
              <w:rPr>
                <w:rFonts w:ascii="Arial" w:hAnsi="Arial"/>
                <w:color w:val="auto"/>
                <w:sz w:val="26"/>
                <w:szCs w:val="26"/>
                <w:highlight w:val="none"/>
                <w:shd w:fill="auto" w:val="clear"/>
              </w:rPr>
            </w:pPr>
            <w:r>
              <w:rPr>
                <w:rFonts w:ascii="Arial" w:hAnsi="Arial"/>
                <w:color w:val="000000"/>
                <w:sz w:val="26"/>
                <w:szCs w:val="26"/>
                <w:shd w:fill="auto" w:val="clear"/>
              </w:rPr>
            </w:r>
          </w:p>
        </w:tc>
        <w:tc>
          <w:tcPr>
            <w:tcW w:w="3337" w:type="dxa"/>
            <w:tcBorders>
              <w:start w:val="single" w:sz="2" w:space="0" w:color="000000"/>
              <w:bottom w:val="single" w:sz="2" w:space="0" w:color="000000"/>
              <w:end w:val="single" w:sz="2" w:space="0" w:color="000000"/>
            </w:tcBorders>
            <w:shd w:color="auto" w:fill="FFFFFF" w:val="clear"/>
            <w:vAlign w:val="center"/>
          </w:tcPr>
          <w:p>
            <w:pPr>
              <w:pStyle w:val="Style21"/>
              <w:widowControl w:val="false"/>
              <w:rPr>
                <w:rFonts w:ascii="Arial" w:hAnsi="Arial"/>
                <w:sz w:val="26"/>
                <w:szCs w:val="26"/>
              </w:rPr>
            </w:pPr>
            <w:r>
              <w:rPr>
                <w:rFonts w:ascii="Arial" w:hAnsi="Arial"/>
                <w:b w:val="false"/>
                <w:color w:val="000000"/>
                <w:sz w:val="26"/>
                <w:szCs w:val="26"/>
                <w:shd w:fill="auto" w:val="clear"/>
              </w:rPr>
              <w:t>Студенческая юридическая клиника ИГиП ФГАОУ ВО «Тюменский государственный университет»</w:t>
            </w:r>
          </w:p>
        </w:tc>
      </w:tr>
    </w:tbl>
    <w:p>
      <w:pPr>
        <w:pStyle w:val="Normal"/>
        <w:jc w:val="center"/>
        <w:rPr>
          <w:rFonts w:ascii="Arial" w:hAnsi="Arial"/>
          <w:sz w:val="26"/>
          <w:szCs w:val="26"/>
        </w:rPr>
      </w:pPr>
      <w:r>
        <w:rPr/>
      </w:r>
    </w:p>
    <w:sectPr>
      <w:footerReference w:type="even" r:id="rId25"/>
      <w:footerReference w:type="default" r:id="rId26"/>
      <w:footerReference w:type="first" r:id="rId27"/>
      <w:type w:val="nextPage"/>
      <w:pgSz w:orient="landscape" w:w="16838" w:h="11906"/>
      <w:pgMar w:left="1701" w:right="567" w:gutter="0" w:header="0" w:top="567" w:footer="680" w:bottom="1246"/>
      <w:pgNumType w:fmt="decimal"/>
      <w:formProt w:val="false"/>
      <w:titlePg/>
      <w:textDirection w:val="lrTb"/>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OpenSymbol">
    <w:altName w:val="Arial Unicode MS"/>
    <w:charset w:val="cc" w:characterSet="windows-1251"/>
    <w:family w:val="roman"/>
    <w:pitch w:val="variable"/>
  </w:font>
  <w:font w:name="Arial">
    <w:charset w:val="cc" w:characterSet="windows-1251"/>
    <w:family w:val="roman"/>
    <w:pitch w:val="variable"/>
  </w:font>
  <w:font w:name="Liberation Sans">
    <w:altName w:val="Arial"/>
    <w:charset w:val="cc" w:characterSet="windows-1251"/>
    <w:family w:val="roman"/>
    <w:pitch w:val="variable"/>
  </w:font>
  <w:font w:name="Courier New">
    <w:charset w:val="cc" w:characterSet="windows-1251"/>
    <w:family w:val="roman"/>
    <w:pitch w:val="variable"/>
  </w:font>
  <w:font w:name="Calibri">
    <w:charset w:val="cc" w:characterSet="windows-1251"/>
    <w:family w:val="roman"/>
    <w:pitch w:val="variable"/>
  </w:font>
  <w:font w:name="Liberation Mono">
    <w:altName w:val="Courier New"/>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rFonts w:ascii="Arial" w:hAnsi="Arial" w:eastAsia="Times New Roman" w:cs="Arial"/>
        <w:sz w:val="26"/>
        <w:szCs w:val="26"/>
        <w:lang w:bidi="ar-SA"/>
      </w:rPr>
    </w:pPr>
    <w:r>
      <w:rPr>
        <w:rFonts w:eastAsia="Times New Roman" w:cs="Arial" w:ascii="Arial" w:hAnsi="Arial"/>
        <w:sz w:val="26"/>
        <w:szCs w:val="26"/>
        <w:lang w:bidi="ar-SA"/>
      </w:rPr>
    </w:r>
  </w:p>
  <w:p>
    <w:pPr>
      <w:pStyle w:val="131"/>
      <w:rPr>
        <w:rFonts w:ascii="Arial" w:hAnsi="Arial"/>
        <w:sz w:val="16"/>
        <w:szCs w:val="16"/>
      </w:rPr>
    </w:pPr>
    <w:r>
      <w:rPr>
        <w:rFonts w:ascii="Arial" w:hAnsi="Arial"/>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432" w:hanging="432"/>
      </w:pPr>
      <w:rPr/>
    </w:lvl>
    <w:lvl w:ilvl="1">
      <w:start w:val="1"/>
      <w:numFmt w:val="none"/>
      <w:suff w:val="nothing"/>
      <w:lvlText w:val="%2"/>
      <w:lvlJc w:val="start"/>
      <w:pPr>
        <w:tabs>
          <w:tab w:val="num" w:pos="0"/>
        </w:tabs>
        <w:ind w:start="576" w:hanging="576"/>
      </w:pPr>
      <w:rPr/>
    </w:lvl>
    <w:lvl w:ilvl="2">
      <w:start w:val="1"/>
      <w:numFmt w:val="none"/>
      <w:suff w:val="nothing"/>
      <w:lvlText w:val="%3"/>
      <w:lvlJc w:val="start"/>
      <w:pPr>
        <w:tabs>
          <w:tab w:val="num" w:pos="0"/>
        </w:tabs>
        <w:ind w:start="720" w:hanging="720"/>
      </w:pPr>
      <w:rPr/>
    </w:lvl>
    <w:lvl w:ilvl="3">
      <w:start w:val="1"/>
      <w:numFmt w:val="none"/>
      <w:suff w:val="nothing"/>
      <w:lvlText w:val="%4"/>
      <w:lvlJc w:val="start"/>
      <w:pPr>
        <w:tabs>
          <w:tab w:val="num" w:pos="0"/>
        </w:tabs>
        <w:ind w:start="864" w:hanging="864"/>
      </w:pPr>
      <w:rPr/>
    </w:lvl>
    <w:lvl w:ilvl="4">
      <w:start w:val="1"/>
      <w:numFmt w:val="none"/>
      <w:suff w:val="nothing"/>
      <w:lvlText w:val="%5"/>
      <w:lvlJc w:val="start"/>
      <w:pPr>
        <w:tabs>
          <w:tab w:val="num" w:pos="0"/>
        </w:tabs>
        <w:ind w:start="1008" w:hanging="1008"/>
      </w:pPr>
      <w:rPr/>
    </w:lvl>
    <w:lvl w:ilvl="5">
      <w:start w:val="1"/>
      <w:numFmt w:val="none"/>
      <w:suff w:val="nothing"/>
      <w:lvlText w:val="%6"/>
      <w:lvlJc w:val="start"/>
      <w:pPr>
        <w:tabs>
          <w:tab w:val="num" w:pos="0"/>
        </w:tabs>
        <w:ind w:start="1152" w:hanging="1152"/>
      </w:pPr>
      <w:rPr/>
    </w:lvl>
    <w:lvl w:ilvl="6">
      <w:start w:val="1"/>
      <w:numFmt w:val="none"/>
      <w:suff w:val="nothing"/>
      <w:lvlText w:val="%7"/>
      <w:lvlJc w:val="start"/>
      <w:pPr>
        <w:tabs>
          <w:tab w:val="num" w:pos="0"/>
        </w:tabs>
        <w:ind w:start="1296" w:hanging="1296"/>
      </w:pPr>
      <w:rPr/>
    </w:lvl>
    <w:lvl w:ilvl="7">
      <w:start w:val="1"/>
      <w:numFmt w:val="none"/>
      <w:suff w:val="nothing"/>
      <w:lvlText w:val="%8"/>
      <w:lvlJc w:val="start"/>
      <w:pPr>
        <w:tabs>
          <w:tab w:val="num" w:pos="0"/>
        </w:tabs>
        <w:ind w:start="1440" w:hanging="1440"/>
      </w:pPr>
      <w:rPr/>
    </w:lvl>
    <w:lvl w:ilvl="8">
      <w:start w:val="1"/>
      <w:numFmt w:val="none"/>
      <w:suff w:val="nothing"/>
      <w:lvlText w:val="%9"/>
      <w:lvlJc w:val="start"/>
      <w:pPr>
        <w:tabs>
          <w:tab w:val="num" w:pos="0"/>
        </w:tabs>
        <w:ind w:start="1584" w:hanging="1584"/>
      </w:pPr>
      <w:rPr/>
    </w:lvl>
  </w:abstractNum>
  <w:abstractNum w:abstractNumId="2">
    <w:lvl w:ilvl="0">
      <w:start w:val="1"/>
      <w:numFmt w:val="decimal"/>
      <w:lvlText w:val="%1."/>
      <w:lvlJc w:val="start"/>
      <w:pPr>
        <w:tabs>
          <w:tab w:val="num" w:pos="1077"/>
        </w:tabs>
        <w:ind w:start="0" w:firstLine="567"/>
      </w:pPr>
      <w:rPr>
        <w:sz w:val="26"/>
        <w:szCs w:val="26"/>
        <w:rFonts w:ascii="Arial" w:hAnsi="Arial"/>
      </w:rPr>
    </w:lvl>
    <w:lvl w:ilvl="1">
      <w:start w:val="1"/>
      <w:numFmt w:val="decimal"/>
      <w:lvlText w:val="%1.%2."/>
      <w:lvlJc w:val="start"/>
      <w:pPr>
        <w:tabs>
          <w:tab w:val="num" w:pos="1077"/>
        </w:tabs>
        <w:ind w:start="0" w:firstLine="567"/>
      </w:pPr>
      <w:rPr>
        <w:sz w:val="26"/>
        <w:szCs w:val="26"/>
        <w:rFonts w:ascii="Arial" w:hAnsi="Arial"/>
      </w:rPr>
    </w:lvl>
    <w:lvl w:ilvl="2">
      <w:start w:val="1"/>
      <w:numFmt w:val="russianLower"/>
      <w:lvlText w:val="%3)"/>
      <w:lvlJc w:val="start"/>
      <w:pPr>
        <w:tabs>
          <w:tab w:val="num" w:pos="1077"/>
        </w:tabs>
        <w:ind w:start="0" w:firstLine="567"/>
      </w:pPr>
      <w:rPr/>
    </w:lvl>
    <w:lvl w:ilvl="3">
      <w:start w:val="1"/>
      <w:numFmt w:val="bullet"/>
      <w:lvlText w:val=""/>
      <w:lvlJc w:val="start"/>
      <w:pPr>
        <w:tabs>
          <w:tab w:val="num" w:pos="1800"/>
        </w:tabs>
        <w:ind w:start="1800" w:hanging="360"/>
      </w:pPr>
      <w:rPr>
        <w:rFonts w:ascii="Symbol" w:hAnsi="Symbol" w:cs="Symbol" w:hint="default"/>
        <w:sz w:val="26"/>
        <w:szCs w:val="26"/>
      </w:rPr>
    </w:lvl>
    <w:lvl w:ilvl="4">
      <w:start w:val="1"/>
      <w:numFmt w:val="bullet"/>
      <w:lvlText w:val=""/>
      <w:lvlJc w:val="start"/>
      <w:pPr>
        <w:tabs>
          <w:tab w:val="num" w:pos="2160"/>
        </w:tabs>
        <w:ind w:start="2160" w:hanging="360"/>
      </w:pPr>
      <w:rPr>
        <w:rFonts w:ascii="Symbol" w:hAnsi="Symbol" w:cs="Symbol" w:hint="default"/>
        <w:sz w:val="26"/>
        <w:szCs w:val="26"/>
      </w:rPr>
    </w:lvl>
    <w:lvl w:ilvl="5">
      <w:start w:val="1"/>
      <w:numFmt w:val="bullet"/>
      <w:lvlText w:val=""/>
      <w:lvlJc w:val="start"/>
      <w:pPr>
        <w:tabs>
          <w:tab w:val="num" w:pos="2520"/>
        </w:tabs>
        <w:ind w:start="2520" w:hanging="360"/>
      </w:pPr>
      <w:rPr>
        <w:rFonts w:ascii="Symbol" w:hAnsi="Symbol" w:cs="Symbol" w:hint="default"/>
        <w:sz w:val="26"/>
        <w:szCs w:val="26"/>
      </w:rPr>
    </w:lvl>
    <w:lvl w:ilvl="6">
      <w:start w:val="1"/>
      <w:numFmt w:val="bullet"/>
      <w:lvlText w:val=""/>
      <w:lvlJc w:val="start"/>
      <w:pPr>
        <w:tabs>
          <w:tab w:val="num" w:pos="2880"/>
        </w:tabs>
        <w:ind w:start="2880" w:hanging="360"/>
      </w:pPr>
      <w:rPr>
        <w:rFonts w:ascii="Symbol" w:hAnsi="Symbol" w:cs="Symbol" w:hint="default"/>
        <w:sz w:val="26"/>
        <w:szCs w:val="26"/>
      </w:rPr>
    </w:lvl>
    <w:lvl w:ilvl="7">
      <w:start w:val="1"/>
      <w:numFmt w:val="bullet"/>
      <w:lvlText w:val=""/>
      <w:lvlJc w:val="start"/>
      <w:pPr>
        <w:tabs>
          <w:tab w:val="num" w:pos="3240"/>
        </w:tabs>
        <w:ind w:start="3240" w:hanging="360"/>
      </w:pPr>
      <w:rPr>
        <w:rFonts w:ascii="Symbol" w:hAnsi="Symbol" w:cs="Symbol" w:hint="default"/>
        <w:sz w:val="26"/>
        <w:szCs w:val="26"/>
      </w:rPr>
    </w:lvl>
    <w:lvl w:ilvl="8">
      <w:start w:val="1"/>
      <w:numFmt w:val="bullet"/>
      <w:lvlText w:val=""/>
      <w:lvlJc w:val="start"/>
      <w:pPr>
        <w:tabs>
          <w:tab w:val="num" w:pos="3600"/>
        </w:tabs>
        <w:ind w:start="3600" w:hanging="360"/>
      </w:pPr>
      <w:rPr>
        <w:rFonts w:ascii="Symbol" w:hAnsi="Symbol" w:cs="Symbol" w:hint="default"/>
        <w:sz w:val="26"/>
        <w:szCs w:val="26"/>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start"/>
    </w:pPr>
    <w:rPr>
      <w:rFonts w:ascii="Liberation Serif" w:hAnsi="Liberation Serif" w:eastAsia="SimSun" w:cs="Mangal"/>
      <w:color w:val="auto"/>
      <w:kern w:val="0"/>
      <w:sz w:val="24"/>
      <w:szCs w:val="24"/>
      <w:lang w:val="ru-RU" w:eastAsia="zh-CN" w:bidi="hi-IN"/>
    </w:rPr>
  </w:style>
  <w:style w:type="paragraph" w:styleId="1">
    <w:name w:val="Heading 1"/>
    <w:basedOn w:val="Normal"/>
    <w:next w:val="Normal"/>
    <w:qFormat/>
    <w:pPr>
      <w:keepNext w:val="true"/>
      <w:numPr>
        <w:ilvl w:val="0"/>
        <w:numId w:val="1"/>
      </w:numPr>
      <w:spacing w:lineRule="auto" w:line="288"/>
      <w:jc w:val="center"/>
      <w:outlineLvl w:val="0"/>
    </w:pPr>
    <w:rPr>
      <w:rFonts w:ascii="Times New Roman" w:hAnsi="Times New Roman" w:cs="Times New Roman"/>
      <w:b/>
      <w:sz w:val="38"/>
    </w:rPr>
  </w:style>
  <w:style w:type="paragraph" w:styleId="2">
    <w:name w:val="Heading 2"/>
    <w:basedOn w:val="Normal"/>
    <w:next w:val="Normal"/>
    <w:qFormat/>
    <w:pPr>
      <w:keepNext w:val="true"/>
      <w:numPr>
        <w:ilvl w:val="1"/>
        <w:numId w:val="1"/>
      </w:numPr>
      <w:jc w:val="center"/>
      <w:outlineLvl w:val="1"/>
    </w:pPr>
    <w:rPr>
      <w:rFonts w:ascii="Times New Roman" w:hAnsi="Times New Roman" w:cs="Times New Roman"/>
      <w:b/>
      <w:sz w:val="40"/>
    </w:rPr>
  </w:style>
  <w:style w:type="paragraph" w:styleId="3">
    <w:name w:val="Heading 3"/>
    <w:basedOn w:val="Style12"/>
    <w:qFormat/>
    <w:pPr>
      <w:outlineLvl w:val="2"/>
    </w:pPr>
    <w:rPr/>
  </w:style>
  <w:style w:type="paragraph" w:styleId="4">
    <w:name w:val="Heading 4"/>
    <w:basedOn w:val="Style12"/>
    <w:qFormat/>
    <w:pPr>
      <w:outlineLvl w:val="3"/>
    </w:pPr>
    <w:rPr/>
  </w:style>
  <w:style w:type="paragraph" w:styleId="5">
    <w:name w:val="Heading 5"/>
    <w:basedOn w:val="Style12"/>
    <w:qFormat/>
    <w:pPr>
      <w:outlineLvl w:val="4"/>
    </w:pPr>
    <w:rPr/>
  </w:style>
  <w:style w:type="paragraph" w:styleId="6">
    <w:name w:val="Heading 6"/>
    <w:basedOn w:val="Style12"/>
    <w:qFormat/>
    <w:pPr>
      <w:outlineLvl w:val="5"/>
    </w:pPr>
    <w:rPr/>
  </w:style>
  <w:style w:type="paragraph" w:styleId="7">
    <w:name w:val="Heading 7"/>
    <w:basedOn w:val="Style12"/>
    <w:qFormat/>
    <w:pPr>
      <w:outlineLvl w:val="6"/>
    </w:pPr>
    <w:rPr/>
  </w:style>
  <w:style w:type="paragraph" w:styleId="8">
    <w:name w:val="Heading 8"/>
    <w:basedOn w:val="Style12"/>
    <w:qFormat/>
    <w:pPr>
      <w:outlineLvl w:val="7"/>
    </w:pPr>
    <w:rPr/>
  </w:style>
  <w:style w:type="paragraph" w:styleId="9">
    <w:name w:val="Heading 9"/>
    <w:basedOn w:val="Style12"/>
    <w:qFormat/>
    <w:pPr>
      <w:outlineLvl w:val="8"/>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Pr/>
  </w:style>
  <w:style w:type="character" w:styleId="Style6" w:customStyle="1">
    <w:name w:val="Маркеры"/>
    <w:qFormat/>
    <w:rPr>
      <w:rFonts w:ascii="OpenSymbol" w:hAnsi="OpenSymbol" w:eastAsia="OpenSymbol" w:cs="OpenSymbol"/>
    </w:rPr>
  </w:style>
  <w:style w:type="character" w:styleId="11" w:customStyle="1">
    <w:name w:val="Символ нумерации 1"/>
    <w:qFormat/>
    <w:rPr>
      <w:rFonts w:ascii="Arial" w:hAnsi="Arial"/>
      <w:sz w:val="26"/>
      <w:szCs w:val="26"/>
    </w:rPr>
  </w:style>
  <w:style w:type="character" w:styleId="-">
    <w:name w:val="Hyperlink"/>
    <w:basedOn w:val="DefaultParagraphFont"/>
    <w:qFormat/>
    <w:rPr>
      <w:color w:val="0563C1"/>
      <w:u w:val="single"/>
    </w:rPr>
  </w:style>
  <w:style w:type="character" w:styleId="Style7">
    <w:name w:val="FollowedHyperlink"/>
    <w:rPr>
      <w:color w:val="954F72"/>
      <w:u w:val="single"/>
    </w:rPr>
  </w:style>
  <w:style w:type="character" w:styleId="Style8">
    <w:name w:val="Emphasis"/>
    <w:qFormat/>
    <w:rPr>
      <w:i/>
      <w:iCs/>
    </w:rPr>
  </w:style>
  <w:style w:type="character" w:styleId="Style9" w:customStyle="1">
    <w:name w:val="Цветовое выделение для Текст"/>
    <w:qFormat/>
    <w:rPr>
      <w:sz w:val="24"/>
    </w:rPr>
  </w:style>
  <w:style w:type="character" w:styleId="WW8Num2z0" w:customStyle="1">
    <w:name w:val="WW8Num2z0"/>
    <w:qFormat/>
    <w:rPr/>
  </w:style>
  <w:style w:type="character" w:styleId="Style10" w:customStyle="1">
    <w:name w:val="Символ сноски"/>
    <w:qFormat/>
    <w:rPr>
      <w:vertAlign w:val="superscript"/>
    </w:rPr>
  </w:style>
  <w:style w:type="character" w:styleId="Style11">
    <w:name w:val="Footnote Reference"/>
    <w:rPr>
      <w:vertAlign w:val="superscript"/>
    </w:rPr>
  </w:style>
  <w:style w:type="character" w:styleId="Strong">
    <w:name w:val="Strong"/>
    <w:qFormat/>
    <w:rPr>
      <w:b/>
      <w:bCs/>
    </w:rPr>
  </w:style>
  <w:style w:type="paragraph" w:styleId="Style12" w:customStyle="1">
    <w:name w:val="Заголовок"/>
    <w:basedOn w:val="Normal"/>
    <w:next w:val="Style13"/>
    <w:qFormat/>
    <w:pPr>
      <w:keepNext w:val="true"/>
      <w:spacing w:before="240" w:after="120"/>
    </w:pPr>
    <w:rPr>
      <w:rFonts w:ascii="Liberation Sans" w:hAnsi="Liberation Sans" w:eastAsia="Microsoft YaHei"/>
      <w:sz w:val="28"/>
      <w:szCs w:val="28"/>
    </w:rPr>
  </w:style>
  <w:style w:type="paragraph" w:styleId="Style13">
    <w:name w:val="Body Text"/>
    <w:basedOn w:val="Normal"/>
    <w:pPr>
      <w:spacing w:before="0" w:after="119"/>
      <w:ind w:firstLine="567"/>
      <w:jc w:val="both"/>
    </w:pPr>
    <w:rPr/>
  </w:style>
  <w:style w:type="paragraph" w:styleId="Style14">
    <w:name w:val="List"/>
    <w:basedOn w:val="Style13"/>
    <w:pPr/>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17" w:customStyle="1">
    <w:name w:val="Колонтитул"/>
    <w:basedOn w:val="Normal"/>
    <w:qFormat/>
    <w:pPr/>
    <w:rPr/>
  </w:style>
  <w:style w:type="paragraph" w:styleId="Style18">
    <w:name w:val="Header"/>
    <w:basedOn w:val="Normal"/>
    <w:pPr>
      <w:tabs>
        <w:tab w:val="clear" w:pos="720"/>
        <w:tab w:val="center" w:pos="4153" w:leader="none"/>
        <w:tab w:val="right" w:pos="8306" w:leader="none"/>
      </w:tabs>
      <w:jc w:val="center"/>
    </w:pPr>
    <w:rPr/>
  </w:style>
  <w:style w:type="paragraph" w:styleId="Style19">
    <w:name w:val="Footer"/>
    <w:basedOn w:val="Normal"/>
    <w:pPr>
      <w:tabs>
        <w:tab w:val="clear" w:pos="720"/>
        <w:tab w:val="center" w:pos="4153" w:leader="none"/>
        <w:tab w:val="right" w:pos="8306" w:leader="none"/>
      </w:tabs>
    </w:pPr>
    <w:rPr>
      <w:sz w:val="16"/>
    </w:rPr>
  </w:style>
  <w:style w:type="paragraph" w:styleId="Style20" w:customStyle="1">
    <w:name w:val="Содержимое таблицы"/>
    <w:basedOn w:val="Normal"/>
    <w:qFormat/>
    <w:pPr>
      <w:suppressLineNumbers/>
    </w:pPr>
    <w:rPr/>
  </w:style>
  <w:style w:type="paragraph" w:styleId="Style21" w:customStyle="1">
    <w:name w:val="Заголовок таблицы"/>
    <w:basedOn w:val="Style20"/>
    <w:qFormat/>
    <w:pPr>
      <w:jc w:val="center"/>
    </w:pPr>
    <w:rPr>
      <w:b/>
      <w:bCs/>
    </w:rPr>
  </w:style>
  <w:style w:type="paragraph" w:styleId="10" w:customStyle="1">
    <w:name w:val="Заголовок 10"/>
    <w:basedOn w:val="Style12"/>
    <w:qFormat/>
    <w:pPr/>
    <w:rPr/>
  </w:style>
  <w:style w:type="paragraph" w:styleId="Style22" w:customStyle="1">
    <w:name w:val="Заголовок с чертой"/>
    <w:basedOn w:val="Style23"/>
    <w:qFormat/>
    <w:pPr>
      <w:pBdr>
        <w:bottom w:val="thinThickMediumGap" w:sz="20" w:space="1" w:color="000000"/>
      </w:pBdr>
    </w:pPr>
    <w:rPr/>
  </w:style>
  <w:style w:type="paragraph" w:styleId="Style23" w:customStyle="1">
    <w:name w:val="Заголовок документа"/>
    <w:basedOn w:val="Normal"/>
    <w:qFormat/>
    <w:pPr>
      <w:keepNext w:val="true"/>
      <w:jc w:val="center"/>
    </w:pPr>
    <w:rPr>
      <w:rFonts w:ascii="Times New Roman" w:hAnsi="Times New Roman"/>
      <w:b/>
      <w:sz w:val="38"/>
    </w:rPr>
  </w:style>
  <w:style w:type="paragraph" w:styleId="Style24" w:customStyle="1">
    <w:name w:val="Номер документа"/>
    <w:basedOn w:val="Normal"/>
    <w:qFormat/>
    <w:pPr/>
    <w:rPr>
      <w:rFonts w:ascii="Arial" w:hAnsi="Arial"/>
      <w:b/>
      <w:bCs/>
    </w:rPr>
  </w:style>
  <w:style w:type="paragraph" w:styleId="Style25" w:customStyle="1">
    <w:name w:val="Символ номера"/>
    <w:basedOn w:val="Normal"/>
    <w:qFormat/>
    <w:pPr>
      <w:jc w:val="end"/>
    </w:pPr>
    <w:rPr>
      <w:rFonts w:ascii="Times New Roman" w:hAnsi="Times New Roman"/>
      <w:b/>
      <w:bCs/>
    </w:rPr>
  </w:style>
  <w:style w:type="paragraph" w:styleId="Style26" w:customStyle="1">
    <w:name w:val="Тема документа"/>
    <w:basedOn w:val="Normal"/>
    <w:qFormat/>
    <w:pPr/>
    <w:rPr>
      <w:rFonts w:ascii="Arial" w:hAnsi="Arial"/>
      <w:i/>
    </w:rPr>
  </w:style>
  <w:style w:type="paragraph" w:styleId="ListNumber">
    <w:name w:val="List Number"/>
    <w:basedOn w:val="Style14"/>
    <w:qFormat/>
    <w:pPr/>
    <w:rPr/>
  </w:style>
  <w:style w:type="paragraph" w:styleId="12" w:customStyle="1">
    <w:name w:val="С нумерацией 1"/>
    <w:basedOn w:val="Style13"/>
    <w:qFormat/>
    <w:pPr>
      <w:numPr>
        <w:ilvl w:val="0"/>
        <w:numId w:val="2"/>
      </w:numPr>
      <w:outlineLvl w:val="0"/>
    </w:pPr>
    <w:rPr/>
  </w:style>
  <w:style w:type="paragraph" w:styleId="Style27" w:customStyle="1">
    <w:name w:val="Город"/>
    <w:basedOn w:val="Normal"/>
    <w:qFormat/>
    <w:pPr>
      <w:spacing w:lineRule="auto" w:line="480"/>
      <w:jc w:val="center"/>
    </w:pPr>
    <w:rPr>
      <w:rFonts w:ascii="Times New Roman" w:hAnsi="Times New Roman"/>
      <w:sz w:val="20"/>
    </w:rPr>
  </w:style>
  <w:style w:type="paragraph" w:styleId="Style28" w:customStyle="1">
    <w:name w:val="Подпись документа"/>
    <w:basedOn w:val="Normal"/>
    <w:qFormat/>
    <w:pPr>
      <w:tabs>
        <w:tab w:val="clear" w:pos="720"/>
        <w:tab w:val="right" w:pos="9638" w:leader="none"/>
      </w:tabs>
    </w:pPr>
    <w:rPr>
      <w:sz w:val="28"/>
    </w:rPr>
  </w:style>
  <w:style w:type="paragraph" w:styleId="13" w:customStyle="1">
    <w:name w:val="Приложение 1"/>
    <w:basedOn w:val="Normal"/>
    <w:qFormat/>
    <w:pPr>
      <w:spacing w:before="0" w:after="113"/>
      <w:jc w:val="center"/>
    </w:pPr>
    <w:rPr/>
  </w:style>
  <w:style w:type="paragraph" w:styleId="Style29" w:customStyle="1">
    <w:name w:val="Заголовок приложения"/>
    <w:basedOn w:val="Normal"/>
    <w:qFormat/>
    <w:pPr>
      <w:jc w:val="center"/>
    </w:pPr>
    <w:rPr>
      <w:b/>
    </w:rPr>
  </w:style>
  <w:style w:type="paragraph" w:styleId="21" w:customStyle="1">
    <w:name w:val="Приложение 2"/>
    <w:basedOn w:val="13"/>
    <w:qFormat/>
    <w:pPr>
      <w:spacing w:before="0" w:after="0"/>
    </w:pPr>
    <w:rPr/>
  </w:style>
  <w:style w:type="paragraph" w:styleId="Style30" w:customStyle="1">
    <w:name w:val="Неформатируемый"/>
    <w:basedOn w:val="Normal"/>
    <w:qFormat/>
    <w:pPr/>
    <w:rPr>
      <w:rFonts w:ascii="Courier New" w:hAnsi="Courier New"/>
      <w:sz w:val="20"/>
    </w:rPr>
  </w:style>
  <w:style w:type="paragraph" w:styleId="Style31">
    <w:name w:val="Footnote Text"/>
    <w:basedOn w:val="Normal"/>
    <w:pPr>
      <w:jc w:val="both"/>
    </w:pPr>
    <w:rPr>
      <w:sz w:val="20"/>
    </w:rPr>
  </w:style>
  <w:style w:type="paragraph" w:styleId="22" w:customStyle="1">
    <w:name w:val="С нумерацией 2"/>
    <w:basedOn w:val="12"/>
    <w:qFormat/>
    <w:pPr/>
    <w:rPr/>
  </w:style>
  <w:style w:type="paragraph" w:styleId="Style32" w:customStyle="1">
    <w:name w:val="Номер приложения"/>
    <w:basedOn w:val="Style24"/>
    <w:qFormat/>
    <w:pPr>
      <w:jc w:val="center"/>
    </w:pPr>
    <w:rPr/>
  </w:style>
  <w:style w:type="paragraph" w:styleId="Style33" w:customStyle="1">
    <w:name w:val="Отправитель должность"/>
    <w:basedOn w:val="Normal"/>
    <w:qFormat/>
    <w:pPr>
      <w:jc w:val="center"/>
    </w:pPr>
    <w:rPr>
      <w:rFonts w:ascii="Times New Roman" w:hAnsi="Times New Roman"/>
      <w:b/>
    </w:rPr>
  </w:style>
  <w:style w:type="paragraph" w:styleId="Style34" w:customStyle="1">
    <w:name w:val="Адресат"/>
    <w:basedOn w:val="Normal"/>
    <w:qFormat/>
    <w:pPr>
      <w:jc w:val="center"/>
    </w:pPr>
    <w:rPr>
      <w:sz w:val="27"/>
    </w:rPr>
  </w:style>
  <w:style w:type="paragraph" w:styleId="Style35" w:customStyle="1">
    <w:name w:val="Номер письма"/>
    <w:basedOn w:val="Normal"/>
    <w:qFormat/>
    <w:pPr>
      <w:jc w:val="center"/>
    </w:pPr>
    <w:rPr>
      <w:rFonts w:ascii="Times New Roman" w:hAnsi="Times New Roman"/>
      <w:sz w:val="20"/>
    </w:rPr>
  </w:style>
  <w:style w:type="paragraph" w:styleId="Style36" w:customStyle="1">
    <w:name w:val="Адрес отправителя"/>
    <w:basedOn w:val="Normal"/>
    <w:qFormat/>
    <w:pPr>
      <w:jc w:val="center"/>
    </w:pPr>
    <w:rPr>
      <w:rFonts w:ascii="Times New Roman" w:hAnsi="Times New Roman"/>
      <w:b/>
      <w:sz w:val="17"/>
    </w:rPr>
  </w:style>
  <w:style w:type="paragraph" w:styleId="131" w:customStyle="1">
    <w:name w:val="Подпись документа 13"/>
    <w:basedOn w:val="Normal"/>
    <w:qFormat/>
    <w:pPr>
      <w:tabs>
        <w:tab w:val="clear" w:pos="720"/>
        <w:tab w:val="right" w:pos="9638" w:leader="none"/>
      </w:tabs>
    </w:pPr>
    <w:rPr/>
  </w:style>
  <w:style w:type="paragraph" w:styleId="14" w:customStyle="1">
    <w:name w:val="Заявка 1"/>
    <w:basedOn w:val="Normal"/>
    <w:qFormat/>
    <w:pPr>
      <w:spacing w:before="0" w:after="62"/>
      <w:jc w:val="center"/>
    </w:pPr>
    <w:rPr>
      <w:b/>
    </w:rPr>
  </w:style>
  <w:style w:type="paragraph" w:styleId="23" w:customStyle="1">
    <w:name w:val="Заявка 2"/>
    <w:basedOn w:val="Normal"/>
    <w:next w:val="Normal"/>
    <w:qFormat/>
    <w:pPr/>
    <w:rPr>
      <w:b/>
    </w:rPr>
  </w:style>
  <w:style w:type="paragraph" w:styleId="Style37" w:customStyle="1">
    <w:name w:val="Верхний колонтитул слева"/>
    <w:basedOn w:val="Normal"/>
    <w:qFormat/>
    <w:pPr/>
    <w:rPr/>
  </w:style>
  <w:style w:type="paragraph" w:styleId="Western" w:customStyle="1">
    <w:name w:val="western"/>
    <w:basedOn w:val="Normal"/>
    <w:qFormat/>
    <w:pPr>
      <w:spacing w:before="100" w:after="119"/>
      <w:ind w:firstLine="567"/>
      <w:jc w:val="both"/>
    </w:pPr>
    <w:rPr>
      <w:rFonts w:ascii="Arial" w:hAnsi="Arial" w:eastAsia="Times New Roman" w:cs="Arial"/>
      <w:sz w:val="26"/>
      <w:szCs w:val="26"/>
      <w:lang w:eastAsia="ru-RU" w:bidi="ar-SA"/>
    </w:rPr>
  </w:style>
  <w:style w:type="paragraph" w:styleId="ConsPlusNormal" w:customStyle="1">
    <w:name w:val="ConsPlusNormal"/>
    <w:qFormat/>
    <w:pPr>
      <w:widowControl w:val="false"/>
      <w:suppressAutoHyphens w:val="true"/>
      <w:bidi w:val="0"/>
      <w:spacing w:before="0" w:after="0"/>
      <w:jc w:val="start"/>
    </w:pPr>
    <w:rPr>
      <w:rFonts w:ascii="Calibri" w:hAnsi="Calibri" w:eastAsia="Calibri" w:cs="Calibri"/>
      <w:color w:val="auto"/>
      <w:kern w:val="0"/>
      <w:sz w:val="22"/>
      <w:szCs w:val="20"/>
      <w:lang w:val="ru-RU" w:eastAsia="ru-RU" w:bidi="ar-SA"/>
    </w:rPr>
  </w:style>
  <w:style w:type="paragraph" w:styleId="ListParagraph">
    <w:name w:val="List Paragraph"/>
    <w:basedOn w:val="Normal"/>
    <w:qFormat/>
    <w:pPr>
      <w:spacing w:before="0" w:after="200"/>
      <w:ind w:start="720" w:hanging="0"/>
      <w:contextualSpacing/>
    </w:pPr>
    <w:rPr>
      <w:rFonts w:eastAsia="Andale Sans UI"/>
      <w:lang w:eastAsia="ru-RU"/>
    </w:rPr>
  </w:style>
  <w:style w:type="paragraph" w:styleId="NormalWeb">
    <w:name w:val="Normal (Web)"/>
    <w:basedOn w:val="Normal"/>
    <w:qFormat/>
    <w:pPr>
      <w:spacing w:before="100" w:after="142"/>
    </w:pPr>
    <w:rPr>
      <w:rFonts w:ascii="Times New Roman" w:hAnsi="Times New Roman" w:eastAsia="Times New Roman" w:cs="Times New Roman"/>
      <w:lang w:eastAsia="ru-RU"/>
    </w:rPr>
  </w:style>
  <w:style w:type="paragraph" w:styleId="15" w:customStyle="1">
    <w:name w:val="Обычная таблица1"/>
    <w:qFormat/>
    <w:pPr>
      <w:widowControl/>
      <w:suppressAutoHyphens w:val="true"/>
      <w:bidi w:val="0"/>
      <w:spacing w:before="0" w:after="0"/>
      <w:jc w:val="start"/>
    </w:pPr>
    <w:rPr>
      <w:rFonts w:ascii="Times New Roman" w:hAnsi="Times New Roman" w:eastAsia="Calibri" w:cs="Times New Roman"/>
      <w:color w:val="auto"/>
      <w:kern w:val="0"/>
      <w:sz w:val="20"/>
      <w:szCs w:val="20"/>
      <w:lang w:val="ru-RU" w:eastAsia="ru-RU" w:bidi="ar-SA"/>
    </w:rPr>
  </w:style>
  <w:style w:type="paragraph" w:styleId="Style38"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16" w:customStyle="1">
    <w:name w:val="Структура 1"/>
    <w:qFormat/>
  </w:style>
  <w:style w:type="numbering" w:styleId="24" w:customStyle="1">
    <w:name w:val="Структура 2"/>
    <w:qFormat/>
  </w:style>
  <w:style w:type="numbering" w:styleId="WW8Num2" w:customStyle="1">
    <w:name w:val="WW8Num2"/>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mitetokn@72to.ru" TargetMode="External"/><Relationship Id="rId3" Type="http://schemas.openxmlformats.org/officeDocument/2006/relationships/hyperlink" Target="mailto:dkto@72to.ru" TargetMode="External"/><Relationship Id="rId4" Type="http://schemas.openxmlformats.org/officeDocument/2006/relationships/hyperlink" Target="mailto:GusevAV@72to.ru" TargetMode="External"/><Relationship Id="rId5" Type="http://schemas.openxmlformats.org/officeDocument/2006/relationships/hyperlink" Target="mailto:EvtushenkoVD@72to.ru" TargetMode="External"/><Relationship Id="rId6" Type="http://schemas.openxmlformats.org/officeDocument/2006/relationships/hyperlink" Target="mailto:DLK_TO@72to.ru" TargetMode="External"/><Relationship Id="rId7" Type="http://schemas.openxmlformats.org/officeDocument/2006/relationships/hyperlink" Target="mailto:Tyumenles@obl72.ru" TargetMode="External"/><Relationship Id="rId8" Type="http://schemas.openxmlformats.org/officeDocument/2006/relationships/hyperlink" Target="mailto:kdn_to@72to.ru" TargetMode="External"/><Relationship Id="rId9" Type="http://schemas.openxmlformats.org/officeDocument/2006/relationships/hyperlink" Target="mailto:Upr_zags@72to.ru" TargetMode="External"/><Relationship Id="rId10" Type="http://schemas.openxmlformats.org/officeDocument/2006/relationships/hyperlink" Target="mailto:dep_obraz@72to.ru" TargetMode="External"/><Relationship Id="rId11" Type="http://schemas.openxmlformats.org/officeDocument/2006/relationships/hyperlink" Target="mailto:dsto@72to.ru" TargetMode="External"/><Relationship Id="rId12" Type="http://schemas.openxmlformats.org/officeDocument/2006/relationships/hyperlink" Target="mailto:BogolyubovaOS@72to.ru" TargetMode="External"/><Relationship Id="rId13" Type="http://schemas.openxmlformats.org/officeDocument/2006/relationships/hyperlink" Target="mailto:PetrovaAS@72to.ru" TargetMode="External"/><Relationship Id="rId14" Type="http://schemas.openxmlformats.org/officeDocument/2006/relationships/hyperlink" Target="mailto:czn_tmn@prto" TargetMode="External"/><Relationship Id="rId15" Type="http://schemas.openxmlformats.org/officeDocument/2006/relationships/hyperlink" Target="mailto:SimonovaOA@prto.ru" TargetMode="External"/><Relationship Id="rId16" Type="http://schemas.openxmlformats.org/officeDocument/2006/relationships/image" Target="media/image1.jpeg"/><Relationship Id="rId17" Type="http://schemas.openxmlformats.org/officeDocument/2006/relationships/hyperlink" Target="https://gpu.admtyumen.ru/OIGV/gpu/actions/uyr_help.htm" TargetMode="External"/><Relationship Id="rId18" Type="http://schemas.openxmlformats.org/officeDocument/2006/relationships/image" Target="media/image2.png"/><Relationship Id="rId19" Type="http://schemas.openxmlformats.org/officeDocument/2006/relationships/hyperlink" Target="https://gpu.admtyumen.ru/" TargetMode="External"/><Relationship Id="rId20" Type="http://schemas.openxmlformats.org/officeDocument/2006/relationships/hyperlink" Target="mailto:sogaz-med@sogaz-med.ru" TargetMode="External"/><Relationship Id="rId21" Type="http://schemas.openxmlformats.org/officeDocument/2006/relationships/hyperlink" Target="mailto:&#1054;ffice-oms@alfastrah.ru" TargetMode="External"/><Relationship Id="rId22" Type="http://schemas.openxmlformats.org/officeDocument/2006/relationships/hyperlink" Target="mailto:oms@kapmed.ru" TargetMode="External"/><Relationship Id="rId23" Type="http://schemas.openxmlformats.org/officeDocument/2006/relationships/hyperlink" Target="mailto:tfoms@tfoms.ru" TargetMode="External"/><Relationship Id="rId24" Type="http://schemas.openxmlformats.org/officeDocument/2006/relationships/hyperlink" Target="mailto:rsockanc72@krn.gov.ru"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12936</TotalTime>
  <Application>LibreOffice/7.5.2.2$Windows_X86_64 LibreOffice_project/53bb9681a964705cf672590721dbc85eb4d0c3a2</Application>
  <AppVersion>15.0000</AppVersion>
  <DocSecurity>4</DocSecurity>
  <Pages>27</Pages>
  <Words>3034</Words>
  <Characters>22946</Characters>
  <CharactersWithSpaces>25638</CharactersWithSpaces>
  <Paragraphs>432</Paragraphs>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2024-11-27T16:38:00Z</dcterms:created>
  <dc:creator>Андрей Владимирович Чемякин</dc:creator>
  <dc:description/>
  <dc:language>ru-RU</dc:language>
  <cp:lastModifiedBy/>
  <cp:lastPrinted>2025-02-17T14:46:48Z</cp:lastPrinted>
  <dcterms:modified xsi:type="dcterms:W3CDTF">2025-09-10T10:52:50Z</dcterms:modified>
  <cp:revision>553</cp:revision>
  <dc:subject/>
  <dc:title>Закон Тюменской области от 26.12.2014 N 125(ред. от 23.10.2024)"О перераспределении полномочий между органами местного самоуправления Тюменской области и органами государственной власти Тюменской области и о внесении изменений в статью 14 Закона Тюменской области "О порядке распоряжения и управления государственными землями Тюменской области"(принят Тюменской областной Думой 18.12.2014)</dc:title>
</cp:coreProperties>
</file>

<file path=docProps/custom.xml><?xml version="1.0" encoding="utf-8"?>
<Properties xmlns="http://schemas.openxmlformats.org/officeDocument/2006/custom-properties" xmlns:vt="http://schemas.openxmlformats.org/officeDocument/2006/docPropsVTypes"/>
</file>